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207DE" w14:textId="77777777" w:rsid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32"/>
          <w:szCs w:val="36"/>
        </w:rPr>
      </w:pPr>
    </w:p>
    <w:p w14:paraId="7AD4CFFF" w14:textId="77777777" w:rsid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56"/>
          <w:szCs w:val="72"/>
        </w:rPr>
      </w:pPr>
    </w:p>
    <w:p w14:paraId="513C6FAF" w14:textId="77777777" w:rsidR="007A50D5" w:rsidRPr="009971F5" w:rsidRDefault="005C4564" w:rsidP="00E40F63">
      <w:pPr>
        <w:snapToGrid w:val="0"/>
        <w:jc w:val="center"/>
        <w:outlineLvl w:val="0"/>
        <w:rPr>
          <w:rFonts w:ascii="思源宋体" w:eastAsia="思源宋体" w:hAnsi="思源宋体" w:hint="eastAsia"/>
          <w:b/>
          <w:bCs/>
          <w:sz w:val="72"/>
          <w:szCs w:val="96"/>
        </w:rPr>
      </w:pPr>
      <w:r w:rsidRPr="009971F5">
        <w:rPr>
          <w:rFonts w:ascii="思源宋体" w:eastAsia="思源宋体" w:hAnsi="思源宋体" w:hint="eastAsia"/>
          <w:b/>
          <w:bCs/>
          <w:sz w:val="72"/>
          <w:szCs w:val="96"/>
        </w:rPr>
        <w:t>专</w:t>
      </w:r>
      <w:r w:rsidR="009971F5" w:rsidRPr="009971F5">
        <w:rPr>
          <w:rFonts w:ascii="思源宋体" w:eastAsia="思源宋体" w:hAnsi="思源宋体" w:hint="eastAsia"/>
          <w:b/>
          <w:bCs/>
          <w:sz w:val="72"/>
          <w:szCs w:val="96"/>
        </w:rPr>
        <w:t xml:space="preserve"> </w:t>
      </w:r>
      <w:r w:rsidRPr="009971F5">
        <w:rPr>
          <w:rFonts w:ascii="思源宋体" w:eastAsia="思源宋体" w:hAnsi="思源宋体" w:hint="eastAsia"/>
          <w:b/>
          <w:bCs/>
          <w:sz w:val="72"/>
          <w:szCs w:val="96"/>
        </w:rPr>
        <w:t>利</w:t>
      </w:r>
      <w:r w:rsidR="009971F5" w:rsidRPr="009971F5">
        <w:rPr>
          <w:rFonts w:ascii="思源宋体" w:eastAsia="思源宋体" w:hAnsi="思源宋体" w:hint="eastAsia"/>
          <w:b/>
          <w:bCs/>
          <w:sz w:val="72"/>
          <w:szCs w:val="96"/>
        </w:rPr>
        <w:t xml:space="preserve"> </w:t>
      </w:r>
      <w:r w:rsidRPr="009971F5">
        <w:rPr>
          <w:rFonts w:ascii="思源宋体" w:eastAsia="思源宋体" w:hAnsi="思源宋体" w:hint="eastAsia"/>
          <w:b/>
          <w:bCs/>
          <w:sz w:val="72"/>
          <w:szCs w:val="96"/>
        </w:rPr>
        <w:t>全</w:t>
      </w:r>
      <w:r w:rsidR="009971F5" w:rsidRPr="009971F5">
        <w:rPr>
          <w:rFonts w:ascii="思源宋体" w:eastAsia="思源宋体" w:hAnsi="思源宋体" w:hint="eastAsia"/>
          <w:b/>
          <w:bCs/>
          <w:sz w:val="72"/>
          <w:szCs w:val="96"/>
        </w:rPr>
        <w:t xml:space="preserve"> </w:t>
      </w:r>
      <w:r w:rsidRPr="009971F5">
        <w:rPr>
          <w:rFonts w:ascii="思源宋体" w:eastAsia="思源宋体" w:hAnsi="思源宋体" w:hint="eastAsia"/>
          <w:b/>
          <w:bCs/>
          <w:sz w:val="72"/>
          <w:szCs w:val="96"/>
        </w:rPr>
        <w:t>能</w:t>
      </w:r>
      <w:r w:rsidR="009971F5" w:rsidRPr="009971F5">
        <w:rPr>
          <w:rFonts w:ascii="思源宋体" w:eastAsia="思源宋体" w:hAnsi="思源宋体" w:hint="eastAsia"/>
          <w:b/>
          <w:bCs/>
          <w:sz w:val="72"/>
          <w:szCs w:val="96"/>
        </w:rPr>
        <w:t xml:space="preserve"> </w:t>
      </w:r>
      <w:r w:rsidRPr="009971F5">
        <w:rPr>
          <w:rFonts w:ascii="思源宋体" w:eastAsia="思源宋体" w:hAnsi="思源宋体" w:hint="eastAsia"/>
          <w:b/>
          <w:bCs/>
          <w:sz w:val="72"/>
          <w:szCs w:val="96"/>
        </w:rPr>
        <w:t>助</w:t>
      </w:r>
      <w:r w:rsidR="009971F5" w:rsidRPr="009971F5">
        <w:rPr>
          <w:rFonts w:ascii="思源宋体" w:eastAsia="思源宋体" w:hAnsi="思源宋体" w:hint="eastAsia"/>
          <w:b/>
          <w:bCs/>
          <w:sz w:val="72"/>
          <w:szCs w:val="96"/>
        </w:rPr>
        <w:t xml:space="preserve"> </w:t>
      </w:r>
      <w:r w:rsidRPr="009971F5">
        <w:rPr>
          <w:rFonts w:ascii="思源宋体" w:eastAsia="思源宋体" w:hAnsi="思源宋体" w:hint="eastAsia"/>
          <w:b/>
          <w:bCs/>
          <w:sz w:val="72"/>
          <w:szCs w:val="96"/>
        </w:rPr>
        <w:t>手</w:t>
      </w:r>
    </w:p>
    <w:p w14:paraId="169564C5" w14:textId="77777777" w:rsid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32"/>
          <w:szCs w:val="36"/>
        </w:rPr>
      </w:pPr>
    </w:p>
    <w:p w14:paraId="7C478505" w14:textId="77777777" w:rsid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32"/>
          <w:szCs w:val="36"/>
        </w:rPr>
      </w:pPr>
    </w:p>
    <w:p w14:paraId="5EC71E81" w14:textId="77777777" w:rsidR="005C4564" w:rsidRPr="005E0922" w:rsidRDefault="005C4564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56"/>
          <w:szCs w:val="72"/>
        </w:rPr>
      </w:pPr>
      <w:r w:rsidRPr="005E0922">
        <w:rPr>
          <w:rFonts w:ascii="思源宋体" w:eastAsia="思源宋体" w:hAnsi="思源宋体" w:hint="eastAsia"/>
          <w:b/>
          <w:bCs/>
          <w:sz w:val="56"/>
          <w:szCs w:val="72"/>
        </w:rPr>
        <w:t>使用指南</w:t>
      </w:r>
    </w:p>
    <w:p w14:paraId="17EA274A" w14:textId="77777777" w:rsidR="009971F5" w:rsidRP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44"/>
          <w:szCs w:val="48"/>
        </w:rPr>
      </w:pPr>
    </w:p>
    <w:p w14:paraId="1114452A" w14:textId="77777777" w:rsid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32"/>
          <w:szCs w:val="36"/>
        </w:rPr>
      </w:pPr>
    </w:p>
    <w:p w14:paraId="124C477E" w14:textId="77777777" w:rsid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  <w:sz w:val="32"/>
          <w:szCs w:val="36"/>
        </w:rPr>
      </w:pPr>
    </w:p>
    <w:p w14:paraId="135F668C" w14:textId="76C50CB6" w:rsidR="009971F5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版本：V</w:t>
      </w:r>
      <w:r w:rsidR="00D614EA">
        <w:rPr>
          <w:rFonts w:ascii="思源宋体" w:eastAsia="思源宋体" w:hAnsi="思源宋体" w:hint="eastAsia"/>
          <w:b/>
          <w:bCs/>
        </w:rPr>
        <w:t>2.</w:t>
      </w:r>
      <w:r w:rsidR="00E13079">
        <w:rPr>
          <w:rFonts w:ascii="思源宋体" w:eastAsia="思源宋体" w:hAnsi="思源宋体" w:hint="eastAsia"/>
          <w:b/>
          <w:bCs/>
        </w:rPr>
        <w:t>3</w:t>
      </w:r>
      <w:r w:rsidR="00D614EA">
        <w:rPr>
          <w:rFonts w:ascii="思源宋体" w:eastAsia="思源宋体" w:hAnsi="思源宋体" w:hint="eastAsia"/>
          <w:b/>
          <w:bCs/>
        </w:rPr>
        <w:t>.0.</w:t>
      </w:r>
      <w:r w:rsidR="00C2111A">
        <w:rPr>
          <w:rFonts w:ascii="思源宋体" w:eastAsia="思源宋体" w:hAnsi="思源宋体" w:hint="eastAsia"/>
          <w:b/>
          <w:bCs/>
        </w:rPr>
        <w:t>0</w:t>
      </w:r>
      <w:r>
        <w:rPr>
          <w:rFonts w:ascii="思源宋体" w:eastAsia="思源宋体" w:hAnsi="思源宋体" w:hint="eastAsia"/>
          <w:b/>
          <w:bCs/>
        </w:rPr>
        <w:t>-</w:t>
      </w:r>
      <w:r w:rsidRPr="009971F5">
        <w:rPr>
          <w:rFonts w:ascii="思源宋体" w:eastAsia="思源宋体" w:hAnsi="思源宋体" w:hint="eastAsia"/>
          <w:b/>
          <w:bCs/>
        </w:rPr>
        <w:t>2025.</w:t>
      </w:r>
      <w:r w:rsidR="00C2111A">
        <w:rPr>
          <w:rFonts w:ascii="思源宋体" w:eastAsia="思源宋体" w:hAnsi="思源宋体" w:hint="eastAsia"/>
          <w:b/>
          <w:bCs/>
        </w:rPr>
        <w:t>11</w:t>
      </w:r>
      <w:r w:rsidR="00D614EA">
        <w:rPr>
          <w:rFonts w:ascii="思源宋体" w:eastAsia="思源宋体" w:hAnsi="思源宋体" w:hint="eastAsia"/>
          <w:b/>
          <w:bCs/>
        </w:rPr>
        <w:t>.</w:t>
      </w:r>
      <w:r w:rsidR="00E13079">
        <w:rPr>
          <w:rFonts w:ascii="思源宋体" w:eastAsia="思源宋体" w:hAnsi="思源宋体" w:hint="eastAsia"/>
          <w:b/>
          <w:bCs/>
        </w:rPr>
        <w:t>15</w:t>
      </w:r>
    </w:p>
    <w:p w14:paraId="4DEDBE0F" w14:textId="77777777" w:rsidR="009971F5" w:rsidRDefault="009971F5" w:rsidP="00E40F63">
      <w:pPr>
        <w:snapToGrid w:val="0"/>
        <w:jc w:val="center"/>
        <w:rPr>
          <w:rFonts w:hint="eastAsia"/>
        </w:rPr>
      </w:pPr>
      <w:r>
        <w:rPr>
          <w:rFonts w:ascii="思源宋体" w:eastAsia="思源宋体" w:hAnsi="思源宋体" w:hint="eastAsia"/>
          <w:b/>
          <w:bCs/>
        </w:rPr>
        <w:t>联系方式：</w:t>
      </w:r>
      <w:hyperlink r:id="rId8" w:history="1">
        <w:r w:rsidRPr="00852ED9">
          <w:rPr>
            <w:rStyle w:val="af5"/>
            <w:rFonts w:ascii="思源宋体" w:eastAsia="思源宋体" w:hAnsi="思源宋体" w:hint="eastAsia"/>
            <w:b/>
            <w:bCs/>
          </w:rPr>
          <w:t>patentmate@163.com</w:t>
        </w:r>
      </w:hyperlink>
    </w:p>
    <w:p w14:paraId="3DD74EF6" w14:textId="34863DD5" w:rsidR="00D614EA" w:rsidRDefault="00C2111A" w:rsidP="00E40F63">
      <w:pPr>
        <w:snapToGrid w:val="0"/>
        <w:jc w:val="center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  <w:noProof/>
        </w:rPr>
        <w:drawing>
          <wp:inline distT="0" distB="0" distL="0" distR="0" wp14:anchorId="1CFED44C" wp14:editId="772318C2">
            <wp:extent cx="1335024" cy="1335024"/>
            <wp:effectExtent l="0" t="0" r="0" b="0"/>
            <wp:docPr id="678827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88" cy="13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FCBE" w14:textId="41716861" w:rsidR="005E0922" w:rsidRDefault="009971F5" w:rsidP="00E40F63">
      <w:pPr>
        <w:snapToGrid w:val="0"/>
        <w:jc w:val="center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主页：</w:t>
      </w:r>
      <w:hyperlink r:id="rId10" w:history="1">
        <w:r w:rsidR="009460FB" w:rsidRPr="009460FB">
          <w:rPr>
            <w:rStyle w:val="af5"/>
            <w:rFonts w:ascii="思源宋体" w:eastAsia="思源宋体" w:hAnsi="思源宋体" w:hint="eastAsia"/>
            <w:b/>
            <w:bCs/>
          </w:rPr>
          <w:t>www.</w:t>
        </w:r>
        <w:r w:rsidRPr="009460FB">
          <w:rPr>
            <w:rStyle w:val="af5"/>
            <w:rFonts w:ascii="思源宋体" w:eastAsia="思源宋体" w:hAnsi="思源宋体" w:hint="eastAsia"/>
            <w:b/>
            <w:bCs/>
          </w:rPr>
          <w:t>patent</w:t>
        </w:r>
        <w:r w:rsidR="00D614EA">
          <w:rPr>
            <w:rStyle w:val="af5"/>
            <w:rFonts w:ascii="思源宋体" w:eastAsia="思源宋体" w:hAnsi="思源宋体" w:hint="eastAsia"/>
            <w:b/>
            <w:bCs/>
          </w:rPr>
          <w:t>mate</w:t>
        </w:r>
        <w:r w:rsidRPr="009460FB">
          <w:rPr>
            <w:rStyle w:val="af5"/>
            <w:rFonts w:ascii="思源宋体" w:eastAsia="思源宋体" w:hAnsi="思源宋体" w:hint="eastAsia"/>
            <w:b/>
            <w:bCs/>
          </w:rPr>
          <w:t>.cn</w:t>
        </w:r>
      </w:hyperlink>
      <w:r w:rsidR="005E0922">
        <w:rPr>
          <w:rFonts w:ascii="思源宋体" w:eastAsia="思源宋体" w:hAnsi="思源宋体" w:hint="eastAsia"/>
          <w:b/>
          <w:bCs/>
        </w:rPr>
        <w:br w:type="page"/>
      </w:r>
    </w:p>
    <w:p w14:paraId="765612E1" w14:textId="2D9E0927" w:rsidR="00814488" w:rsidRDefault="00814488" w:rsidP="00E40F63">
      <w:pPr>
        <w:snapToGrid w:val="0"/>
        <w:outlineLvl w:val="0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lastRenderedPageBreak/>
        <w:t>注意事项：</w:t>
      </w:r>
    </w:p>
    <w:p w14:paraId="6C73B418" w14:textId="09816592" w:rsidR="00814488" w:rsidRPr="00814488" w:rsidRDefault="00814488" w:rsidP="00E40F63">
      <w:pPr>
        <w:snapToGrid w:val="0"/>
        <w:rPr>
          <w:rFonts w:ascii="思源宋体" w:eastAsia="思源宋体" w:hAnsi="思源宋体" w:hint="eastAsia"/>
        </w:rPr>
      </w:pPr>
      <w:r w:rsidRPr="00814488">
        <w:rPr>
          <w:rFonts w:ascii="思源宋体" w:eastAsia="思源宋体" w:hAnsi="思源宋体" w:hint="eastAsia"/>
        </w:rPr>
        <w:t>1）如要退款，请在注册码发送之前发起退款请求，注册码一旦发送，由于客观原因无法撤回，因此，很抱歉无法退款，还请谅解。</w:t>
      </w:r>
    </w:p>
    <w:p w14:paraId="5DDD1545" w14:textId="3BFC0777" w:rsidR="00F95CBD" w:rsidRDefault="00C2111A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2</w:t>
      </w:r>
      <w:r w:rsidR="00F95CBD">
        <w:rPr>
          <w:rFonts w:ascii="思源宋体" w:eastAsia="思源宋体" w:hAnsi="思源宋体" w:hint="eastAsia"/>
        </w:rPr>
        <w:t>）运行软件时，请确保word处于干净模式，不要有修订标记（删除的修订内容会影响检查）。</w:t>
      </w:r>
    </w:p>
    <w:p w14:paraId="66D6CF3A" w14:textId="21E2AB20" w:rsidR="00C2111A" w:rsidRDefault="00C2111A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3）检查时需要保证专利各部分内容（如权利要求书、说明书等）完整，如果不完整，软件会有提示，请按提供补充相应的内容后再进行检查。</w:t>
      </w:r>
    </w:p>
    <w:p w14:paraId="44D2B92C" w14:textId="6E70ABD6" w:rsidR="00F95CBD" w:rsidRDefault="00F95CBD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4</w:t>
      </w:r>
      <w:r w:rsidR="00814488">
        <w:rPr>
          <w:rFonts w:ascii="思源宋体" w:eastAsia="思源宋体" w:hAnsi="思源宋体" w:hint="eastAsia"/>
        </w:rPr>
        <w:t>）本软件并不能检查出所有形式问题</w:t>
      </w:r>
      <w:r>
        <w:rPr>
          <w:rFonts w:ascii="思源宋体" w:eastAsia="思源宋体" w:hAnsi="思源宋体" w:hint="eastAsia"/>
        </w:rPr>
        <w:t>，还请理解，后续会不断优化改进以检查更多问题。</w:t>
      </w:r>
    </w:p>
    <w:p w14:paraId="456DEA70" w14:textId="2B1B3927" w:rsidR="00814488" w:rsidRDefault="00F95CBD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5）</w:t>
      </w:r>
      <w:r w:rsidR="00814488">
        <w:rPr>
          <w:rFonts w:ascii="思源宋体" w:eastAsia="思源宋体" w:hAnsi="思源宋体" w:hint="eastAsia"/>
        </w:rPr>
        <w:t>如有意见建议，可通过</w:t>
      </w:r>
      <w:hyperlink r:id="rId11" w:history="1">
        <w:r w:rsidR="00814488" w:rsidRPr="00852ED9">
          <w:rPr>
            <w:rStyle w:val="af5"/>
            <w:rFonts w:ascii="思源宋体" w:eastAsia="思源宋体" w:hAnsi="思源宋体" w:hint="eastAsia"/>
            <w:b/>
            <w:bCs/>
          </w:rPr>
          <w:t>patentmate@163.com</w:t>
        </w:r>
      </w:hyperlink>
      <w:r w:rsidR="00C2111A" w:rsidRPr="00C2111A">
        <w:rPr>
          <w:rFonts w:ascii="思源宋体" w:eastAsia="思源宋体" w:hAnsi="思源宋体" w:hint="eastAsia"/>
        </w:rPr>
        <w:t>或微信</w:t>
      </w:r>
      <w:r w:rsidR="00814488">
        <w:rPr>
          <w:rFonts w:ascii="思源宋体" w:eastAsia="思源宋体" w:hAnsi="思源宋体" w:hint="eastAsia"/>
        </w:rPr>
        <w:t>反馈。</w:t>
      </w:r>
    </w:p>
    <w:p w14:paraId="03B56358" w14:textId="1BC84688" w:rsidR="00C2111A" w:rsidRDefault="00C2111A" w:rsidP="00E40F63">
      <w:pPr>
        <w:snapToGrid w:val="0"/>
        <w:jc w:val="center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  <w:noProof/>
        </w:rPr>
        <w:drawing>
          <wp:inline distT="0" distB="0" distL="0" distR="0" wp14:anchorId="6D468953" wp14:editId="460F1EA7">
            <wp:extent cx="1335024" cy="1335024"/>
            <wp:effectExtent l="0" t="0" r="0" b="0"/>
            <wp:docPr id="1050680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88" cy="13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C75D" w14:textId="77777777" w:rsidR="00814488" w:rsidRDefault="00814488" w:rsidP="00E40F63">
      <w:pPr>
        <w:widowControl/>
        <w:jc w:val="left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br w:type="page"/>
      </w:r>
    </w:p>
    <w:p w14:paraId="002DC793" w14:textId="458A36FE" w:rsidR="00B25914" w:rsidRDefault="00B25914" w:rsidP="00E40F63">
      <w:pPr>
        <w:snapToGrid w:val="0"/>
        <w:rPr>
          <w:rFonts w:ascii="思源宋体" w:eastAsia="思源宋体" w:hAnsi="思源宋体" w:hint="eastAsia"/>
          <w:b/>
          <w:bCs/>
        </w:rPr>
      </w:pPr>
      <w:r w:rsidRPr="00B25914">
        <w:rPr>
          <w:rFonts w:ascii="思源宋体" w:eastAsia="思源宋体" w:hAnsi="思源宋体"/>
          <w:b/>
          <w:bCs/>
          <w:noProof/>
        </w:rPr>
        <w:lastRenderedPageBreak/>
        <w:drawing>
          <wp:inline distT="0" distB="0" distL="0" distR="0" wp14:anchorId="626C94EC" wp14:editId="6CCFF4DA">
            <wp:extent cx="5543550" cy="525145"/>
            <wp:effectExtent l="0" t="0" r="0" b="8255"/>
            <wp:docPr id="2100234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344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D19F" w14:textId="568826A1" w:rsidR="00B25914" w:rsidRPr="00B25914" w:rsidRDefault="00B25914" w:rsidP="00E40F63">
      <w:pPr>
        <w:snapToGrid w:val="0"/>
        <w:rPr>
          <w:rFonts w:ascii="思源宋体" w:eastAsia="思源宋体" w:hAnsi="思源宋体" w:hint="eastAsia"/>
        </w:rPr>
      </w:pPr>
      <w:r w:rsidRPr="00B25914">
        <w:rPr>
          <w:rFonts w:ascii="思源宋体" w:eastAsia="思源宋体" w:hAnsi="思源宋体" w:hint="eastAsia"/>
        </w:rPr>
        <w:t>软件简介：</w:t>
      </w:r>
      <w:r>
        <w:rPr>
          <w:rFonts w:ascii="思源宋体" w:eastAsia="思源宋体" w:hAnsi="思源宋体" w:hint="eastAsia"/>
        </w:rPr>
        <w:t>专利全能助手是一款优秀的word插件，</w:t>
      </w:r>
      <w:r w:rsidRPr="00B25914">
        <w:rPr>
          <w:rFonts w:ascii="思源宋体" w:eastAsia="思源宋体" w:hAnsi="思源宋体" w:hint="eastAsia"/>
        </w:rPr>
        <w:t>集20+形式检查、输入自动联想、tab自动补全、发明内容/附图标记自动生成、定义快速查找</w:t>
      </w:r>
      <w:r>
        <w:rPr>
          <w:rFonts w:ascii="思源宋体" w:eastAsia="思源宋体" w:hAnsi="思源宋体" w:hint="eastAsia"/>
        </w:rPr>
        <w:t>、分屏查看选中附图、一键生成大纲</w:t>
      </w:r>
      <w:r w:rsidRPr="00B25914">
        <w:rPr>
          <w:rFonts w:ascii="思源宋体" w:eastAsia="思源宋体" w:hAnsi="思源宋体" w:hint="eastAsia"/>
        </w:rPr>
        <w:t>等等犀利功能于一身，直击撰写痛点！</w:t>
      </w:r>
      <w:hyperlink r:id="rId13" w:history="1">
        <w:r w:rsidRPr="00B25914">
          <w:rPr>
            <w:rStyle w:val="af5"/>
            <w:rFonts w:ascii="思源宋体" w:eastAsia="思源宋体" w:hAnsi="思源宋体" w:hint="eastAsia"/>
          </w:rPr>
          <w:t>下载专利全能助手</w:t>
        </w:r>
      </w:hyperlink>
      <w:r>
        <w:rPr>
          <w:rFonts w:ascii="思源宋体" w:eastAsia="思源宋体" w:hAnsi="思源宋体" w:hint="eastAsia"/>
        </w:rPr>
        <w:t>，</w:t>
      </w:r>
      <w:r w:rsidRPr="00B25914">
        <w:rPr>
          <w:rFonts w:ascii="思源宋体" w:eastAsia="思源宋体" w:hAnsi="思源宋体" w:hint="eastAsia"/>
        </w:rPr>
        <w:t>体验绝对不一样的撰写体验！</w:t>
      </w:r>
    </w:p>
    <w:p w14:paraId="21024810" w14:textId="77777777" w:rsidR="00B25914" w:rsidRDefault="00B25914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24066DE2" w14:textId="774E0AF8" w:rsidR="005C4564" w:rsidRPr="005C4564" w:rsidRDefault="005C4564" w:rsidP="00E40F63">
      <w:pPr>
        <w:snapToGrid w:val="0"/>
        <w:outlineLvl w:val="0"/>
        <w:rPr>
          <w:rFonts w:ascii="思源宋体" w:eastAsia="思源宋体" w:hAnsi="思源宋体" w:hint="eastAsia"/>
          <w:b/>
          <w:bCs/>
        </w:rPr>
      </w:pPr>
      <w:r w:rsidRPr="005C4564">
        <w:rPr>
          <w:rFonts w:ascii="思源宋体" w:eastAsia="思源宋体" w:hAnsi="思源宋体" w:hint="eastAsia"/>
          <w:b/>
          <w:bCs/>
        </w:rPr>
        <w:t>一、功能概述</w:t>
      </w:r>
    </w:p>
    <w:p w14:paraId="25B24DF2" w14:textId="4137F2E1" w:rsidR="00330B22" w:rsidRPr="00843398" w:rsidRDefault="007332E2" w:rsidP="00E40F63">
      <w:pPr>
        <w:snapToGrid w:val="0"/>
        <w:outlineLvl w:val="1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1、</w:t>
      </w:r>
      <w:r w:rsidR="001E398B">
        <w:rPr>
          <w:rFonts w:ascii="思源宋体" w:eastAsia="思源宋体" w:hAnsi="思源宋体" w:hint="eastAsia"/>
          <w:b/>
          <w:bCs/>
        </w:rPr>
        <w:t>操作简单，一键检查，一键跳转！</w:t>
      </w:r>
    </w:p>
    <w:p w14:paraId="4F6B2AFA" w14:textId="35B9678C" w:rsidR="001E398B" w:rsidRDefault="001E398B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形式问题一键检查</w:t>
      </w:r>
      <w:r w:rsidR="00DF1463">
        <w:rPr>
          <w:rFonts w:ascii="思源宋体" w:eastAsia="思源宋体" w:hAnsi="思源宋体" w:hint="eastAsia"/>
        </w:rPr>
        <w:t>，操作简单</w:t>
      </w:r>
    </w:p>
    <w:p w14:paraId="642163DE" w14:textId="0D9EA15F" w:rsidR="001E398B" w:rsidRDefault="001E398B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形式问题统一放置在侧边栏，高亮显示</w:t>
      </w:r>
    </w:p>
    <w:p w14:paraId="12078AB9" w14:textId="78F7BC29" w:rsidR="001E398B" w:rsidRDefault="001E398B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点击形式问题后一键跳转至文档相应段落</w:t>
      </w:r>
    </w:p>
    <w:p w14:paraId="4B4C92F3" w14:textId="77777777" w:rsidR="00C2111A" w:rsidRDefault="00FC5A85" w:rsidP="00E40F63">
      <w:pPr>
        <w:snapToGrid w:val="0"/>
        <w:rPr>
          <w:rFonts w:ascii="思源宋体" w:eastAsia="思源宋体" w:hAnsi="思源宋体" w:hint="eastAsia"/>
        </w:rPr>
      </w:pPr>
      <w:r>
        <w:rPr>
          <w:noProof/>
        </w:rPr>
        <w:drawing>
          <wp:inline distT="0" distB="0" distL="0" distR="0" wp14:anchorId="1BF0316D" wp14:editId="439A22F3">
            <wp:extent cx="5534025" cy="3375660"/>
            <wp:effectExtent l="0" t="0" r="9525" b="0"/>
            <wp:docPr id="14142128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4AAA" w14:textId="7D6FF666" w:rsidR="008D3247" w:rsidRPr="00E22EBD" w:rsidRDefault="00FC5A85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noProof/>
        </w:rPr>
        <w:lastRenderedPageBreak/>
        <w:drawing>
          <wp:inline distT="0" distB="0" distL="0" distR="0" wp14:anchorId="5D9AA755" wp14:editId="6A8971ED">
            <wp:extent cx="5541010" cy="3306445"/>
            <wp:effectExtent l="0" t="0" r="2540" b="8255"/>
            <wp:docPr id="20229315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9032" w14:textId="4FD5A3AA" w:rsidR="005C4564" w:rsidRPr="00843398" w:rsidRDefault="007332E2" w:rsidP="00E40F63">
      <w:pPr>
        <w:snapToGrid w:val="0"/>
        <w:outlineLvl w:val="1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2、</w:t>
      </w:r>
      <w:r w:rsidR="005C4564" w:rsidRPr="00843398">
        <w:rPr>
          <w:rFonts w:ascii="思源宋体" w:eastAsia="思源宋体" w:hAnsi="思源宋体" w:hint="eastAsia"/>
          <w:b/>
          <w:bCs/>
        </w:rPr>
        <w:t>强大的申请文件形式问题检查能力</w:t>
      </w:r>
    </w:p>
    <w:p w14:paraId="4AF7B3B1" w14:textId="1EBF2915" w:rsidR="005C4564" w:rsidRDefault="00DF1463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目前</w:t>
      </w:r>
      <w:r w:rsidR="005C4564">
        <w:rPr>
          <w:rFonts w:ascii="思源宋体" w:eastAsia="思源宋体" w:hAnsi="思源宋体" w:hint="eastAsia"/>
        </w:rPr>
        <w:t>支持如下形式问题检查，且在不断更新中……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555"/>
        <w:gridCol w:w="3118"/>
        <w:gridCol w:w="4047"/>
      </w:tblGrid>
      <w:tr w:rsidR="00C2111A" w14:paraId="0C91D041" w14:textId="7777777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EEE6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  <w:b/>
                <w:bCs/>
              </w:rPr>
            </w:pPr>
            <w:r>
              <w:rPr>
                <w:rFonts w:ascii="思源宋体" w:eastAsia="思源宋体" w:hAnsi="思源宋体" w:hint="eastAsia"/>
                <w:b/>
                <w:bCs/>
              </w:rPr>
              <w:t>文件各部分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C5F9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  <w:b/>
                <w:bCs/>
              </w:rPr>
            </w:pPr>
            <w:r>
              <w:rPr>
                <w:rFonts w:ascii="思源宋体" w:eastAsia="思源宋体" w:hAnsi="思源宋体" w:hint="eastAsia"/>
                <w:b/>
                <w:bCs/>
              </w:rPr>
              <w:t>检查项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A1D3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  <w:b/>
                <w:bCs/>
              </w:rPr>
            </w:pPr>
            <w:r>
              <w:rPr>
                <w:rFonts w:ascii="思源宋体" w:eastAsia="思源宋体" w:hAnsi="思源宋体" w:hint="eastAsia"/>
                <w:b/>
                <w:bCs/>
              </w:rPr>
              <w:t>备注</w:t>
            </w:r>
          </w:p>
        </w:tc>
      </w:tr>
      <w:tr w:rsidR="00E13079" w14:paraId="7F6178C7" w14:textId="77777777" w:rsidTr="00EE0F7E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EF14B9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全文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CCCC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重复字符检查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A2B2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支持白名单</w:t>
            </w:r>
          </w:p>
        </w:tc>
      </w:tr>
      <w:tr w:rsidR="00E13079" w14:paraId="0A6B4CAA" w14:textId="77777777" w:rsidTr="00EE0F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635CB5" w14:textId="77777777" w:rsidR="00E13079" w:rsidRDefault="00E13079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873AE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敏感词检查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B195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支持自定义敏感词</w:t>
            </w:r>
          </w:p>
        </w:tc>
      </w:tr>
      <w:tr w:rsidR="00E13079" w14:paraId="7B459120" w14:textId="77777777" w:rsidTr="00EE0F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68DDB0" w14:textId="77777777" w:rsidR="00E13079" w:rsidRDefault="00E13079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D912A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段尾是否以非正常标点检查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C523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E13079" w14:paraId="23599B56" w14:textId="77777777" w:rsidTr="00EE0F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DD686B" w14:textId="77777777" w:rsidR="00E13079" w:rsidRDefault="00E13079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AB02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多余空格检查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5945" w14:textId="7777777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E13079" w14:paraId="689CD2FD" w14:textId="77777777" w:rsidTr="00EE0F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45BEA0" w14:textId="77777777" w:rsidR="00E13079" w:rsidRDefault="00E13079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CEE0" w14:textId="201FD25E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段首标点</w:t>
            </w:r>
            <w:r>
              <w:rPr>
                <w:rFonts w:ascii="思源宋体" w:eastAsia="思源宋体" w:hAnsi="思源宋体" w:hint="eastAsia"/>
              </w:rPr>
              <w:t>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3D8C" w14:textId="1A676506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检查段落是否以标点开头</w:t>
            </w:r>
          </w:p>
        </w:tc>
      </w:tr>
      <w:tr w:rsidR="00E13079" w14:paraId="17567033" w14:textId="77777777" w:rsidTr="00EE0F7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3E6F2" w14:textId="77777777" w:rsidR="00E13079" w:rsidRDefault="00E13079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7D4D" w14:textId="1C3ABA2F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段落字数检查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ACF8" w14:textId="4EB6E527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段落字数小于等于3时会提醒</w:t>
            </w:r>
          </w:p>
        </w:tc>
      </w:tr>
      <w:tr w:rsidR="00E13079" w14:paraId="21279329" w14:textId="77777777" w:rsidTr="00EE0F7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3E54" w14:textId="77777777" w:rsidR="00E13079" w:rsidRDefault="00E13079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306EA" w14:textId="1565FDED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成对标点符号匹配检查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1627" w14:textId="6EA87F9E" w:rsidR="00E13079" w:rsidRDefault="00E13079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针对成对出现的标点符号（如【】()）检查是否匹配（如是否少一个或多一个）</w:t>
            </w:r>
          </w:p>
        </w:tc>
      </w:tr>
      <w:tr w:rsidR="00C2111A" w14:paraId="59FB94A3" w14:textId="77777777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901F7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说明书摘要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44C2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字数是否超300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B31F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0FC47583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0C08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44813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摘要/权要/发明内容/标题主题是否一致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F172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31067D70" w14:textId="77777777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CE6EC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权利要求书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3DEBF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所述引用基础是否正确</w:t>
            </w:r>
          </w:p>
          <w:p w14:paraId="72D53EB1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（请配合设置里的“所述界限词设置”来进行准确识别）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0F7F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支持所有引用路径检查；支持通过界限词配置更精确地识别“所述xx”术语；支持“</w:t>
            </w:r>
            <w:r>
              <w:rPr>
                <w:rFonts w:ascii="思源宋体" w:eastAsia="思源宋体" w:hAnsi="思源宋体" w:hint="eastAsia"/>
                <w:u w:val="single"/>
              </w:rPr>
              <w:t>所述</w:t>
            </w:r>
            <w:r>
              <w:rPr>
                <w:rFonts w:ascii="思源宋体" w:eastAsia="思源宋体" w:hAnsi="思源宋体" w:hint="eastAsia"/>
              </w:rPr>
              <w:t>根据A获取B</w:t>
            </w:r>
            <w:r>
              <w:rPr>
                <w:rFonts w:ascii="思源宋体" w:eastAsia="思源宋体" w:hAnsi="思源宋体" w:hint="eastAsia"/>
                <w:u w:val="single"/>
              </w:rPr>
              <w:t>包括：</w:t>
            </w:r>
            <w:r>
              <w:rPr>
                <w:rFonts w:ascii="思源宋体" w:eastAsia="思源宋体" w:hAnsi="思源宋体" w:hint="eastAsia"/>
              </w:rPr>
              <w:t>……”之类的长引用（文中需要包括下划线关键词）</w:t>
            </w:r>
          </w:p>
        </w:tc>
      </w:tr>
      <w:tr w:rsidR="00C2111A" w14:paraId="3D82E043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06BB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13FD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从权主题是否跟独权一致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DCBDE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1AA78D67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314C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A0AF9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是否顺序编号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CE8C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311BBEA2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7944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FF2A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是否存在多引多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E9D0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7F7D036A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202D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1139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引用关系是否错误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99E5C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1104147D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8EB19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00602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是否遗漏其特征在于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522B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4CE15E50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2C338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23F1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附图标记是否正确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C444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需要有“附图标记”定义（如11-基板；）支持；支持对含数字，但非附图标记的字符串的排除</w:t>
            </w:r>
          </w:p>
        </w:tc>
      </w:tr>
      <w:tr w:rsidR="00C2111A" w14:paraId="1DA9DF82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F555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FA8A8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权要序号标点规范性检查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5E25D" w14:textId="6F9AEC51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支持对“1.”、“1．(全角的.）”以及“1、”的序号标点进行检查，</w:t>
            </w:r>
            <w:r w:rsidR="002D43C7">
              <w:rPr>
                <w:rFonts w:ascii="思源宋体" w:eastAsia="思源宋体" w:hAnsi="思源宋体" w:hint="eastAsia"/>
              </w:rPr>
              <w:t>如</w:t>
            </w:r>
            <w:r>
              <w:rPr>
                <w:rFonts w:ascii="思源宋体" w:eastAsia="思源宋体" w:hAnsi="思源宋体" w:hint="eastAsia"/>
              </w:rPr>
              <w:t>有些权要以“1.”开头，有些权要以“1、”开头，两者不一致时会出现提示</w:t>
            </w:r>
          </w:p>
        </w:tc>
      </w:tr>
      <w:tr w:rsidR="00C2111A" w14:paraId="7E926D46" w14:textId="77777777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40EA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说明书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71DCF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标题字数检查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F6F02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14F5C059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168E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936CE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权要/发明内容/标题/摘要主题是否一致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41EC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4BCADA3B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0BFFE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24CCF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附图标记是否正确、遗漏、多余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A3B9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1AB01E67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2E42C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448D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附图说明中图片顺序是否正确、遗漏、跟说明书附图是否一致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AA387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3EB146F8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B1D46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E7B1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步骤顺序检查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B1C15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检查以“S1、S2、……”或者“步骤1、步骤2……”之类的步骤是否按顺序或是否有重复</w:t>
            </w:r>
          </w:p>
        </w:tc>
      </w:tr>
      <w:tr w:rsidR="00C2111A" w14:paraId="7BA6C31C" w14:textId="77777777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C6845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说明书附图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E02E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附图中的附图标记是否跟说明书一致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D18A2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【试用功能】会将图片编码后上传致百度网站进行OCR识别，如不信任百度，可在“检查选项”里取消“允许在线OCR识图”的勾选</w:t>
            </w:r>
          </w:p>
        </w:tc>
      </w:tr>
      <w:tr w:rsidR="00C2111A" w14:paraId="22F4F7B7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7F538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3C7D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附图是否有遗漏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84467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  <w:tr w:rsidR="00C2111A" w14:paraId="4AFE5E46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FE838" w14:textId="77777777" w:rsidR="00C2111A" w:rsidRDefault="00C2111A" w:rsidP="00E40F63">
            <w:pPr>
              <w:widowControl/>
              <w:jc w:val="left"/>
              <w:rPr>
                <w:rFonts w:ascii="思源宋体" w:eastAsia="思源宋体" w:hAnsi="思源宋体" w:hint="eastAsi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C83CA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  <w:r>
              <w:rPr>
                <w:rFonts w:ascii="思源宋体" w:eastAsia="思源宋体" w:hAnsi="思源宋体" w:hint="eastAsia"/>
              </w:rPr>
              <w:t>附图顺序是否正确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88EE2" w14:textId="77777777" w:rsidR="00C2111A" w:rsidRDefault="00C2111A" w:rsidP="00E40F63">
            <w:pPr>
              <w:snapToGrid w:val="0"/>
              <w:rPr>
                <w:rFonts w:ascii="思源宋体" w:eastAsia="思源宋体" w:hAnsi="思源宋体" w:hint="eastAsia"/>
              </w:rPr>
            </w:pPr>
          </w:p>
        </w:tc>
      </w:tr>
    </w:tbl>
    <w:p w14:paraId="5D80CD3D" w14:textId="77777777" w:rsidR="00C2111A" w:rsidRDefault="00C2111A" w:rsidP="00E40F63">
      <w:pPr>
        <w:snapToGrid w:val="0"/>
        <w:rPr>
          <w:rFonts w:ascii="思源宋体" w:eastAsia="思源宋体" w:hAnsi="思源宋体" w:hint="eastAsia"/>
        </w:rPr>
      </w:pPr>
    </w:p>
    <w:p w14:paraId="4D7C1E20" w14:textId="3AC666ED" w:rsidR="005C4564" w:rsidRDefault="00F35824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检查结果示例</w:t>
      </w:r>
      <w:r w:rsidR="00DF1359">
        <w:rPr>
          <w:rFonts w:ascii="思源宋体" w:eastAsia="思源宋体" w:hAnsi="思源宋体" w:hint="eastAsia"/>
        </w:rPr>
        <w:t>：</w:t>
      </w:r>
    </w:p>
    <w:p w14:paraId="1C44DEC7" w14:textId="6811B883" w:rsidR="00DF1359" w:rsidRDefault="005A7D5C" w:rsidP="00E40F63">
      <w:pPr>
        <w:snapToGrid w:val="0"/>
        <w:rPr>
          <w:rFonts w:ascii="思源宋体" w:eastAsia="思源宋体" w:hAnsi="思源宋体" w:hint="eastAsia"/>
        </w:rPr>
      </w:pPr>
      <w:r>
        <w:rPr>
          <w:noProof/>
        </w:rPr>
        <w:drawing>
          <wp:inline distT="0" distB="0" distL="0" distR="0" wp14:anchorId="4019AB14" wp14:editId="25CAC6D6">
            <wp:extent cx="1914877" cy="2780030"/>
            <wp:effectExtent l="0" t="0" r="9525" b="1270"/>
            <wp:docPr id="1326252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52145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94" cy="28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383D5" wp14:editId="5AFFE396">
            <wp:extent cx="1835809" cy="2716307"/>
            <wp:effectExtent l="0" t="0" r="0" b="8255"/>
            <wp:docPr id="1003434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3403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324" cy="27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05947" wp14:editId="3BE85489">
            <wp:extent cx="1756156" cy="2761252"/>
            <wp:effectExtent l="0" t="0" r="0" b="1270"/>
            <wp:docPr id="1636654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54493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49" cy="277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E8A9" w14:textId="77777777" w:rsidR="005A7D5C" w:rsidRDefault="005A7D5C" w:rsidP="00E40F63">
      <w:pPr>
        <w:snapToGrid w:val="0"/>
        <w:rPr>
          <w:rFonts w:ascii="思源宋体" w:eastAsia="思源宋体" w:hAnsi="思源宋体" w:hint="eastAsia"/>
        </w:rPr>
      </w:pPr>
    </w:p>
    <w:p w14:paraId="6792A894" w14:textId="1CBAC344" w:rsidR="005A7D5C" w:rsidRDefault="00F35824" w:rsidP="00E40F63">
      <w:pPr>
        <w:snapToGrid w:val="0"/>
        <w:jc w:val="center"/>
        <w:rPr>
          <w:rFonts w:ascii="思源宋体" w:eastAsia="思源宋体" w:hAnsi="思源宋体" w:hint="eastAsia"/>
        </w:rPr>
      </w:pPr>
      <w:r>
        <w:rPr>
          <w:noProof/>
        </w:rPr>
        <w:lastRenderedPageBreak/>
        <w:drawing>
          <wp:inline distT="0" distB="0" distL="0" distR="0" wp14:anchorId="3308A0EF" wp14:editId="239783C4">
            <wp:extent cx="2039970" cy="3085140"/>
            <wp:effectExtent l="0" t="0" r="0" b="1270"/>
            <wp:docPr id="514112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12377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970" cy="30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8225" w14:textId="77777777" w:rsidR="005A7D5C" w:rsidRDefault="005A7D5C" w:rsidP="00E40F63">
      <w:pPr>
        <w:snapToGrid w:val="0"/>
        <w:rPr>
          <w:rFonts w:ascii="思源宋体" w:eastAsia="思源宋体" w:hAnsi="思源宋体" w:hint="eastAsia"/>
        </w:rPr>
      </w:pPr>
    </w:p>
    <w:p w14:paraId="6AA79A01" w14:textId="248074A0" w:rsidR="005C4564" w:rsidRDefault="007332E2" w:rsidP="00E40F63">
      <w:pPr>
        <w:snapToGrid w:val="0"/>
        <w:outlineLvl w:val="1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3、</w:t>
      </w:r>
      <w:r w:rsidR="00DF1463">
        <w:rPr>
          <w:rFonts w:ascii="思源宋体" w:eastAsia="思源宋体" w:hAnsi="思源宋体" w:hint="eastAsia"/>
        </w:rPr>
        <w:t>强大的</w:t>
      </w:r>
      <w:r w:rsidR="005C4564">
        <w:rPr>
          <w:rFonts w:ascii="思源宋体" w:eastAsia="思源宋体" w:hAnsi="思源宋体" w:hint="eastAsia"/>
        </w:rPr>
        <w:t>附图标记</w:t>
      </w:r>
      <w:r w:rsidR="00DF1463">
        <w:rPr>
          <w:rFonts w:ascii="思源宋体" w:eastAsia="思源宋体" w:hAnsi="思源宋体" w:hint="eastAsia"/>
        </w:rPr>
        <w:t>添加及生成功能</w:t>
      </w:r>
    </w:p>
    <w:p w14:paraId="3ACBF640" w14:textId="071681E3" w:rsidR="009971F5" w:rsidRPr="009971F5" w:rsidRDefault="009971F5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 w:rsidRPr="009971F5">
        <w:rPr>
          <w:rFonts w:ascii="思源宋体" w:eastAsia="思源宋体" w:hAnsi="思源宋体" w:hint="eastAsia"/>
        </w:rPr>
        <w:t>一键将附图标记添加到权要</w:t>
      </w:r>
      <w:r w:rsidR="00BD789C">
        <w:rPr>
          <w:rFonts w:ascii="思源宋体" w:eastAsia="思源宋体" w:hAnsi="思源宋体" w:hint="eastAsia"/>
        </w:rPr>
        <w:t>或</w:t>
      </w:r>
      <w:r w:rsidRPr="009971F5">
        <w:rPr>
          <w:rFonts w:ascii="思源宋体" w:eastAsia="思源宋体" w:hAnsi="思源宋体" w:hint="eastAsia"/>
        </w:rPr>
        <w:t>说明书</w:t>
      </w:r>
    </w:p>
    <w:p w14:paraId="3DB2BF94" w14:textId="77777777" w:rsidR="009971F5" w:rsidRDefault="009971F5" w:rsidP="00E40F63">
      <w:pPr>
        <w:snapToGrid w:val="0"/>
        <w:rPr>
          <w:rFonts w:ascii="思源宋体" w:eastAsia="思源宋体" w:hAnsi="思源宋体" w:hint="eastAsia"/>
        </w:rPr>
      </w:pPr>
      <w:r w:rsidRPr="009971F5">
        <w:rPr>
          <w:rFonts w:ascii="思源宋体" w:eastAsia="思源宋体" w:hAnsi="思源宋体"/>
          <w:noProof/>
        </w:rPr>
        <w:drawing>
          <wp:inline distT="0" distB="0" distL="0" distR="0" wp14:anchorId="0238F3EE" wp14:editId="3AD942E6">
            <wp:extent cx="5543550" cy="1060450"/>
            <wp:effectExtent l="0" t="0" r="0" b="6350"/>
            <wp:docPr id="1472645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45198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71CD" w14:textId="77777777" w:rsidR="00330B22" w:rsidRDefault="00330B22" w:rsidP="00E40F63">
      <w:pPr>
        <w:snapToGrid w:val="0"/>
        <w:rPr>
          <w:rFonts w:ascii="思源宋体" w:eastAsia="思源宋体" w:hAnsi="思源宋体" w:hint="eastAsia"/>
        </w:rPr>
      </w:pPr>
    </w:p>
    <w:p w14:paraId="14568191" w14:textId="380AB9C9" w:rsidR="009971F5" w:rsidRDefault="009971F5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基于权要、说明书</w:t>
      </w:r>
      <w:r w:rsidR="00DF1463">
        <w:rPr>
          <w:rFonts w:ascii="思源宋体" w:eastAsia="思源宋体" w:hAnsi="思源宋体" w:hint="eastAsia"/>
        </w:rPr>
        <w:t>中的附图标记生成“附图标记”内容</w:t>
      </w:r>
    </w:p>
    <w:p w14:paraId="55B56513" w14:textId="77777777" w:rsidR="00843398" w:rsidRDefault="00330B22" w:rsidP="00E40F63">
      <w:pPr>
        <w:snapToGrid w:val="0"/>
        <w:rPr>
          <w:rFonts w:ascii="思源宋体" w:eastAsia="思源宋体" w:hAnsi="思源宋体" w:hint="eastAsia"/>
        </w:rPr>
      </w:pPr>
      <w:r w:rsidRPr="00330B22">
        <w:rPr>
          <w:rFonts w:ascii="思源宋体" w:eastAsia="思源宋体" w:hAnsi="思源宋体"/>
          <w:noProof/>
        </w:rPr>
        <w:drawing>
          <wp:inline distT="0" distB="0" distL="0" distR="0" wp14:anchorId="3DD15DD7" wp14:editId="0CB0D7AD">
            <wp:extent cx="5543550" cy="2063115"/>
            <wp:effectExtent l="0" t="0" r="0" b="0"/>
            <wp:docPr id="1692737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37818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7C18" w14:textId="77777777" w:rsidR="00330B22" w:rsidRPr="009971F5" w:rsidRDefault="00330B22" w:rsidP="00E40F63">
      <w:pPr>
        <w:snapToGrid w:val="0"/>
        <w:rPr>
          <w:rFonts w:ascii="思源宋体" w:eastAsia="思源宋体" w:hAnsi="思源宋体" w:hint="eastAsia"/>
        </w:rPr>
      </w:pPr>
    </w:p>
    <w:p w14:paraId="59EC77AA" w14:textId="62CEE6F1" w:rsidR="005C4564" w:rsidRPr="005C4564" w:rsidRDefault="007332E2" w:rsidP="00E40F63">
      <w:pPr>
        <w:snapToGrid w:val="0"/>
        <w:outlineLvl w:val="1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4、</w:t>
      </w:r>
      <w:r w:rsidR="00DF1463">
        <w:rPr>
          <w:rFonts w:ascii="思源宋体" w:eastAsia="思源宋体" w:hAnsi="思源宋体" w:hint="eastAsia"/>
        </w:rPr>
        <w:t>实用的超</w:t>
      </w:r>
      <w:r w:rsidR="005C4564">
        <w:rPr>
          <w:rFonts w:ascii="思源宋体" w:eastAsia="思源宋体" w:hAnsi="思源宋体" w:hint="eastAsia"/>
        </w:rPr>
        <w:t>级</w:t>
      </w:r>
      <w:r w:rsidR="00330B22">
        <w:rPr>
          <w:rFonts w:ascii="思源宋体" w:eastAsia="思源宋体" w:hAnsi="思源宋体" w:hint="eastAsia"/>
        </w:rPr>
        <w:t>工具</w:t>
      </w:r>
    </w:p>
    <w:p w14:paraId="5FB79184" w14:textId="77777777" w:rsidR="00330B22" w:rsidRDefault="00330B22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一键根据权要生成发明内容</w:t>
      </w:r>
    </w:p>
    <w:p w14:paraId="20567036" w14:textId="45A0C30A" w:rsidR="00330B22" w:rsidRDefault="00330B22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一键删除权要附图标记</w:t>
      </w:r>
    </w:p>
    <w:p w14:paraId="2F1B99BD" w14:textId="7C11BBE5" w:rsidR="00330B22" w:rsidRDefault="00330B22" w:rsidP="00E40F63">
      <w:pPr>
        <w:pStyle w:val="a9"/>
        <w:numPr>
          <w:ilvl w:val="0"/>
          <w:numId w:val="2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一键格式净化（去色、接受修订）</w:t>
      </w:r>
    </w:p>
    <w:p w14:paraId="50E5C47F" w14:textId="77777777" w:rsidR="005C4564" w:rsidRPr="00330B22" w:rsidRDefault="005C4564" w:rsidP="00E40F63">
      <w:pPr>
        <w:snapToGrid w:val="0"/>
        <w:rPr>
          <w:rFonts w:ascii="思源宋体" w:eastAsia="思源宋体" w:hAnsi="思源宋体" w:hint="eastAsia"/>
        </w:rPr>
      </w:pPr>
    </w:p>
    <w:p w14:paraId="13958601" w14:textId="02AB88F8" w:rsidR="005C4564" w:rsidRPr="005C4564" w:rsidRDefault="005C4564" w:rsidP="00E40F63">
      <w:pPr>
        <w:snapToGrid w:val="0"/>
        <w:outlineLvl w:val="0"/>
        <w:rPr>
          <w:rFonts w:ascii="思源宋体" w:eastAsia="思源宋体" w:hAnsi="思源宋体" w:hint="eastAsia"/>
          <w:b/>
          <w:bCs/>
        </w:rPr>
      </w:pPr>
      <w:r w:rsidRPr="005C4564">
        <w:rPr>
          <w:rFonts w:ascii="思源宋体" w:eastAsia="思源宋体" w:hAnsi="思源宋体" w:hint="eastAsia"/>
          <w:b/>
          <w:bCs/>
        </w:rPr>
        <w:t>二、</w:t>
      </w:r>
      <w:r w:rsidR="00330B22">
        <w:rPr>
          <w:rFonts w:ascii="思源宋体" w:eastAsia="思源宋体" w:hAnsi="思源宋体" w:hint="eastAsia"/>
          <w:b/>
          <w:bCs/>
        </w:rPr>
        <w:t>软件各部分</w:t>
      </w:r>
      <w:r w:rsidR="001939F5">
        <w:rPr>
          <w:rFonts w:ascii="思源宋体" w:eastAsia="思源宋体" w:hAnsi="思源宋体" w:hint="eastAsia"/>
          <w:b/>
          <w:bCs/>
        </w:rPr>
        <w:t>介绍</w:t>
      </w:r>
    </w:p>
    <w:p w14:paraId="6A428B35" w14:textId="7E624F78" w:rsidR="005C4564" w:rsidRPr="00284C9F" w:rsidRDefault="007332E2" w:rsidP="00E40F63">
      <w:pPr>
        <w:snapToGrid w:val="0"/>
        <w:outlineLvl w:val="1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lastRenderedPageBreak/>
        <w:t>1、</w:t>
      </w:r>
      <w:r w:rsidR="00DF1463" w:rsidRPr="00284C9F">
        <w:rPr>
          <w:rFonts w:ascii="思源宋体" w:eastAsia="思源宋体" w:hAnsi="思源宋体" w:hint="eastAsia"/>
          <w:b/>
          <w:bCs/>
        </w:rPr>
        <w:t>专利形式问题检查</w:t>
      </w:r>
    </w:p>
    <w:p w14:paraId="4404DB9F" w14:textId="034F8B1C" w:rsidR="00DF1463" w:rsidRDefault="00FC5A85" w:rsidP="00E40F63">
      <w:pPr>
        <w:snapToGrid w:val="0"/>
        <w:rPr>
          <w:rFonts w:ascii="思源宋体" w:eastAsia="思源宋体" w:hAnsi="思源宋体" w:hint="eastAsia"/>
        </w:rPr>
      </w:pPr>
      <w:r w:rsidRPr="00FC5A85">
        <w:rPr>
          <w:rFonts w:ascii="思源宋体" w:eastAsia="思源宋体" w:hAnsi="思源宋体"/>
          <w:noProof/>
        </w:rPr>
        <w:drawing>
          <wp:inline distT="0" distB="0" distL="0" distR="0" wp14:anchorId="1D986A6B" wp14:editId="267C1073">
            <wp:extent cx="1619069" cy="584200"/>
            <wp:effectExtent l="0" t="0" r="635" b="6350"/>
            <wp:docPr id="1334576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763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4368" cy="58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2965" w14:textId="6B568F21" w:rsidR="00E6567E" w:rsidRPr="00E6567E" w:rsidRDefault="00E6567E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 w:rsidRPr="00E6567E">
        <w:rPr>
          <w:rFonts w:ascii="思源宋体" w:eastAsia="思源宋体" w:hAnsi="思源宋体" w:hint="eastAsia"/>
          <w:b/>
          <w:bCs/>
        </w:rPr>
        <w:t>检查全文：</w:t>
      </w:r>
      <w:r w:rsidRPr="00E6567E">
        <w:rPr>
          <w:rFonts w:ascii="思源宋体" w:eastAsia="思源宋体" w:hAnsi="思源宋体" w:hint="eastAsia"/>
        </w:rPr>
        <w:t>一键检查</w:t>
      </w:r>
      <w:r w:rsidRPr="00E6567E">
        <w:rPr>
          <w:rFonts w:ascii="思源宋体" w:eastAsia="思源宋体" w:hAnsi="思源宋体" w:hint="eastAsia"/>
          <w:b/>
          <w:bCs/>
        </w:rPr>
        <w:t>全文</w:t>
      </w:r>
      <w:r w:rsidRPr="00E6567E">
        <w:rPr>
          <w:rFonts w:ascii="思源宋体" w:eastAsia="思源宋体" w:hAnsi="思源宋体" w:hint="eastAsia"/>
        </w:rPr>
        <w:t>中的形式问题，检查全文时间较长，如果后续发现某一部分有问题，可以只检查该部分</w:t>
      </w:r>
    </w:p>
    <w:p w14:paraId="2366063E" w14:textId="48DDDFDB" w:rsidR="00E6567E" w:rsidRDefault="00E6567E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 w:rsidRPr="00E6567E">
        <w:rPr>
          <w:rFonts w:ascii="思源宋体" w:eastAsia="思源宋体" w:hAnsi="思源宋体" w:hint="eastAsia"/>
          <w:b/>
          <w:bCs/>
        </w:rPr>
        <w:t>检查摘要：</w:t>
      </w:r>
      <w:r w:rsidRPr="00E6567E">
        <w:rPr>
          <w:rFonts w:ascii="思源宋体" w:eastAsia="思源宋体" w:hAnsi="思源宋体" w:hint="eastAsia"/>
        </w:rPr>
        <w:t>一键检查</w:t>
      </w:r>
      <w:r w:rsidRPr="00E6567E">
        <w:rPr>
          <w:rFonts w:ascii="思源宋体" w:eastAsia="思源宋体" w:hAnsi="思源宋体" w:hint="eastAsia"/>
          <w:b/>
          <w:bCs/>
        </w:rPr>
        <w:t>说明书摘要</w:t>
      </w:r>
      <w:r>
        <w:rPr>
          <w:rFonts w:ascii="思源宋体" w:eastAsia="思源宋体" w:hAnsi="思源宋体" w:hint="eastAsia"/>
        </w:rPr>
        <w:t>中的形式问题</w:t>
      </w:r>
    </w:p>
    <w:p w14:paraId="649136F6" w14:textId="4B64FB9C" w:rsidR="00E6567E" w:rsidRPr="00E6567E" w:rsidRDefault="00E6567E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</w:rPr>
        <w:t>检查权要：</w:t>
      </w:r>
      <w:r w:rsidRPr="00E6567E">
        <w:rPr>
          <w:rFonts w:ascii="思源宋体" w:eastAsia="思源宋体" w:hAnsi="思源宋体" w:hint="eastAsia"/>
        </w:rPr>
        <w:t>一键检查</w:t>
      </w:r>
      <w:r w:rsidRPr="00E6567E">
        <w:rPr>
          <w:rFonts w:ascii="思源宋体" w:eastAsia="思源宋体" w:hAnsi="思源宋体" w:hint="eastAsia"/>
          <w:b/>
          <w:bCs/>
        </w:rPr>
        <w:t>权利要求书</w:t>
      </w:r>
      <w:r w:rsidRPr="00E6567E">
        <w:rPr>
          <w:rFonts w:ascii="思源宋体" w:eastAsia="思源宋体" w:hAnsi="思源宋体" w:hint="eastAsia"/>
        </w:rPr>
        <w:t>中的形式问题</w:t>
      </w:r>
    </w:p>
    <w:p w14:paraId="5C219C66" w14:textId="5310E697" w:rsidR="00E6567E" w:rsidRPr="00E6567E" w:rsidRDefault="00E6567E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</w:rPr>
        <w:t>检查说明书：</w:t>
      </w:r>
      <w:r w:rsidRPr="00E6567E">
        <w:rPr>
          <w:rFonts w:ascii="思源宋体" w:eastAsia="思源宋体" w:hAnsi="思源宋体" w:hint="eastAsia"/>
        </w:rPr>
        <w:t>一键检查</w:t>
      </w:r>
      <w:r w:rsidRPr="00E6567E">
        <w:rPr>
          <w:rFonts w:ascii="思源宋体" w:eastAsia="思源宋体" w:hAnsi="思源宋体" w:hint="eastAsia"/>
          <w:b/>
          <w:bCs/>
        </w:rPr>
        <w:t>说明书</w:t>
      </w:r>
      <w:r w:rsidRPr="00E6567E">
        <w:rPr>
          <w:rFonts w:ascii="思源宋体" w:eastAsia="思源宋体" w:hAnsi="思源宋体" w:hint="eastAsia"/>
        </w:rPr>
        <w:t>中的形式问题</w:t>
      </w:r>
    </w:p>
    <w:p w14:paraId="2C1AABC9" w14:textId="1AA9FDA6" w:rsidR="00E6567E" w:rsidRPr="00E6567E" w:rsidRDefault="00E6567E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 w:rsidRPr="00E6567E">
        <w:rPr>
          <w:rFonts w:ascii="思源宋体" w:eastAsia="思源宋体" w:hAnsi="思源宋体" w:hint="eastAsia"/>
          <w:b/>
          <w:bCs/>
        </w:rPr>
        <w:t>检查说明书附图：</w:t>
      </w:r>
      <w:r>
        <w:rPr>
          <w:rFonts w:ascii="思源宋体" w:eastAsia="思源宋体" w:hAnsi="思源宋体" w:hint="eastAsia"/>
        </w:rPr>
        <w:t>一键检查</w:t>
      </w:r>
      <w:r w:rsidRPr="00E6567E">
        <w:rPr>
          <w:rFonts w:ascii="思源宋体" w:eastAsia="思源宋体" w:hAnsi="思源宋体" w:hint="eastAsia"/>
          <w:b/>
          <w:bCs/>
        </w:rPr>
        <w:t>说明书附图</w:t>
      </w:r>
      <w:r>
        <w:rPr>
          <w:rFonts w:ascii="思源宋体" w:eastAsia="思源宋体" w:hAnsi="思源宋体" w:hint="eastAsia"/>
        </w:rPr>
        <w:t>中的形式问题</w:t>
      </w:r>
    </w:p>
    <w:p w14:paraId="35DB399A" w14:textId="77777777" w:rsidR="00330B22" w:rsidRDefault="00330B22" w:rsidP="00E40F63">
      <w:pPr>
        <w:snapToGrid w:val="0"/>
        <w:rPr>
          <w:rFonts w:ascii="思源宋体" w:eastAsia="思源宋体" w:hAnsi="思源宋体" w:hint="eastAsia"/>
        </w:rPr>
      </w:pPr>
    </w:p>
    <w:p w14:paraId="0C112AEA" w14:textId="4BE19FEF" w:rsidR="00E6567E" w:rsidRPr="00284C9F" w:rsidRDefault="00E6567E" w:rsidP="00E40F63">
      <w:pPr>
        <w:snapToGrid w:val="0"/>
        <w:outlineLvl w:val="1"/>
        <w:rPr>
          <w:rFonts w:ascii="思源宋体" w:eastAsia="思源宋体" w:hAnsi="思源宋体" w:hint="eastAsia"/>
          <w:b/>
          <w:bCs/>
        </w:rPr>
      </w:pPr>
      <w:r w:rsidRPr="00284C9F">
        <w:rPr>
          <w:rFonts w:ascii="思源宋体" w:eastAsia="思源宋体" w:hAnsi="思源宋体" w:hint="eastAsia"/>
          <w:b/>
          <w:bCs/>
        </w:rPr>
        <w:t>2</w:t>
      </w:r>
      <w:r w:rsidR="007332E2">
        <w:rPr>
          <w:rFonts w:ascii="思源宋体" w:eastAsia="思源宋体" w:hAnsi="思源宋体" w:hint="eastAsia"/>
          <w:b/>
          <w:bCs/>
        </w:rPr>
        <w:t>、</w:t>
      </w:r>
      <w:r w:rsidRPr="00284C9F">
        <w:rPr>
          <w:rFonts w:ascii="思源宋体" w:eastAsia="思源宋体" w:hAnsi="思源宋体" w:hint="eastAsia"/>
          <w:b/>
          <w:bCs/>
        </w:rPr>
        <w:t>检查选项</w:t>
      </w:r>
    </w:p>
    <w:p w14:paraId="6B9F1CA8" w14:textId="01F4689B" w:rsidR="00E6567E" w:rsidRDefault="00FC5A85" w:rsidP="00E40F63">
      <w:pPr>
        <w:snapToGrid w:val="0"/>
        <w:rPr>
          <w:rFonts w:ascii="思源宋体" w:eastAsia="思源宋体" w:hAnsi="思源宋体" w:hint="eastAsia"/>
        </w:rPr>
      </w:pPr>
      <w:r w:rsidRPr="00FC5A85">
        <w:rPr>
          <w:rFonts w:ascii="思源宋体" w:eastAsia="思源宋体" w:hAnsi="思源宋体"/>
          <w:noProof/>
        </w:rPr>
        <w:drawing>
          <wp:inline distT="0" distB="0" distL="0" distR="0" wp14:anchorId="185DB6C3" wp14:editId="499DCF39">
            <wp:extent cx="1352550" cy="1145104"/>
            <wp:effectExtent l="0" t="0" r="0" b="0"/>
            <wp:docPr id="2108788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8858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7578" cy="11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9B8B" w14:textId="77777777" w:rsidR="00284C9F" w:rsidRPr="00284C9F" w:rsidRDefault="00E6567E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 w:rsidRPr="00E6567E">
        <w:rPr>
          <w:rFonts w:ascii="思源宋体" w:eastAsia="思源宋体" w:hAnsi="思源宋体" w:hint="eastAsia"/>
          <w:b/>
          <w:bCs/>
        </w:rPr>
        <w:t>检查所述引用基础：</w:t>
      </w:r>
    </w:p>
    <w:p w14:paraId="3934E964" w14:textId="7040B590" w:rsidR="00284C9F" w:rsidRDefault="00284C9F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勾选时会</w:t>
      </w:r>
      <w:r w:rsidR="00E6567E" w:rsidRPr="00284C9F">
        <w:rPr>
          <w:rFonts w:ascii="思源宋体" w:eastAsia="思源宋体" w:hAnsi="思源宋体" w:hint="eastAsia"/>
        </w:rPr>
        <w:t>检查“所述xxx”有没有引用基础</w:t>
      </w:r>
      <w:r w:rsidR="001939F5">
        <w:rPr>
          <w:rFonts w:ascii="思源宋体" w:eastAsia="思源宋体" w:hAnsi="思源宋体" w:hint="eastAsia"/>
        </w:rPr>
        <w:t>（比如“所述基板”中的“基板”在之前未描述过，此时，“所述基板”就没有引用基础，需要去掉“所述”）</w:t>
      </w:r>
      <w:r w:rsidR="00E6567E" w:rsidRPr="00284C9F">
        <w:rPr>
          <w:rFonts w:ascii="思源宋体" w:eastAsia="思源宋体" w:hAnsi="思源宋体" w:hint="eastAsia"/>
        </w:rPr>
        <w:t>。</w:t>
      </w:r>
    </w:p>
    <w:p w14:paraId="09D1D839" w14:textId="610C7A39" w:rsidR="00284C9F" w:rsidRPr="00284C9F" w:rsidRDefault="00E6567E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 w:rsidRPr="00284C9F">
        <w:rPr>
          <w:rFonts w:ascii="思源宋体" w:eastAsia="思源宋体" w:hAnsi="思源宋体" w:hint="eastAsia"/>
        </w:rPr>
        <w:t>注意</w:t>
      </w:r>
      <w:r w:rsidR="00284C9F">
        <w:rPr>
          <w:rFonts w:ascii="思源宋体" w:eastAsia="思源宋体" w:hAnsi="思源宋体" w:hint="eastAsia"/>
        </w:rPr>
        <w:t>：</w:t>
      </w:r>
      <w:r w:rsidRPr="00284C9F">
        <w:rPr>
          <w:rFonts w:ascii="思源宋体" w:eastAsia="思源宋体" w:hAnsi="思源宋体" w:hint="eastAsia"/>
        </w:rPr>
        <w:t>该检查会遍历所有引用的检查路径，例如，权2引权1，权3引权1或权2，如果权3有术语“所述基板”，则会检查3-&gt;1；3-&gt;2-1两条引用路径。当存在大量多引多时（例如，权2引权1，权3引1或2，权4引1-3任一项，权5引1-4任一项，……权10引1-9任一项……），需要检查的路径分支会急剧上升，</w:t>
      </w:r>
      <w:r w:rsidR="00284C9F" w:rsidRPr="00284C9F">
        <w:rPr>
          <w:rFonts w:ascii="思源宋体" w:eastAsia="思源宋体" w:hAnsi="思源宋体" w:hint="eastAsia"/>
        </w:rPr>
        <w:t>例如，</w:t>
      </w:r>
      <w:r w:rsidRPr="00284C9F">
        <w:rPr>
          <w:rFonts w:ascii="思源宋体" w:eastAsia="思源宋体" w:hAnsi="思源宋体" w:hint="eastAsia"/>
        </w:rPr>
        <w:t>10项</w:t>
      </w:r>
      <w:r w:rsidR="00284C9F" w:rsidRPr="00284C9F">
        <w:rPr>
          <w:rFonts w:ascii="思源宋体" w:eastAsia="思源宋体" w:hAnsi="思源宋体" w:hint="eastAsia"/>
        </w:rPr>
        <w:t>权要全部多引多</w:t>
      </w:r>
      <w:r w:rsidRPr="00284C9F">
        <w:rPr>
          <w:rFonts w:ascii="思源宋体" w:eastAsia="思源宋体" w:hAnsi="思源宋体" w:hint="eastAsia"/>
        </w:rPr>
        <w:t>时会达到3628800条路径，15项时会达到</w:t>
      </w:r>
      <w:r w:rsidR="00284C9F" w:rsidRPr="00284C9F">
        <w:rPr>
          <w:rFonts w:ascii="思源宋体" w:eastAsia="思源宋体" w:hAnsi="思源宋体" w:hint="eastAsia"/>
        </w:rPr>
        <w:t>1307674368000条路径，20项时更是达到2432902008176640000条路径</w:t>
      </w:r>
      <w:r w:rsidR="00284C9F">
        <w:rPr>
          <w:rFonts w:ascii="思源宋体" w:eastAsia="思源宋体" w:hAnsi="思源宋体" w:hint="eastAsia"/>
        </w:rPr>
        <w:t>。这会造成软件运行时卡顿甚至死机，因此，当存在大量多引多时，请谨慎选择！如果多引多的权要</w:t>
      </w:r>
      <w:r w:rsidR="00F35824">
        <w:rPr>
          <w:rFonts w:ascii="思源宋体" w:eastAsia="思源宋体" w:hAnsi="思源宋体" w:hint="eastAsia"/>
        </w:rPr>
        <w:t>数量</w:t>
      </w:r>
      <w:r w:rsidR="00284C9F">
        <w:rPr>
          <w:rFonts w:ascii="思源宋体" w:eastAsia="思源宋体" w:hAnsi="思源宋体" w:hint="eastAsia"/>
        </w:rPr>
        <w:t>不多，可放心使用！</w:t>
      </w:r>
    </w:p>
    <w:p w14:paraId="44D82DCD" w14:textId="77777777" w:rsidR="00D614EA" w:rsidRDefault="00D614EA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 w:rsidRPr="005E4950">
        <w:rPr>
          <w:rFonts w:ascii="思源宋体" w:eastAsia="思源宋体" w:hAnsi="思源宋体" w:hint="eastAsia"/>
          <w:b/>
          <w:bCs/>
        </w:rPr>
        <w:t>所述界限词设置</w:t>
      </w:r>
    </w:p>
    <w:p w14:paraId="3461F19B" w14:textId="3498DCC0" w:rsidR="00D614EA" w:rsidRDefault="00FC5A85" w:rsidP="00E40F63">
      <w:pPr>
        <w:pStyle w:val="a9"/>
        <w:snapToGrid w:val="0"/>
        <w:ind w:left="360"/>
        <w:contextualSpacing w:val="0"/>
        <w:jc w:val="center"/>
        <w:rPr>
          <w:rFonts w:ascii="思源宋体" w:eastAsia="思源宋体" w:hAnsi="思源宋体" w:hint="eastAsia"/>
        </w:rPr>
      </w:pPr>
      <w:r w:rsidRPr="00FC5A85">
        <w:rPr>
          <w:rFonts w:ascii="思源宋体" w:eastAsia="思源宋体" w:hAnsi="思源宋体"/>
          <w:noProof/>
        </w:rPr>
        <w:lastRenderedPageBreak/>
        <w:drawing>
          <wp:inline distT="0" distB="0" distL="0" distR="0" wp14:anchorId="67599314" wp14:editId="1AED2796">
            <wp:extent cx="3619500" cy="2665495"/>
            <wp:effectExtent l="0" t="0" r="0" b="1905"/>
            <wp:docPr id="1734382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823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4896" cy="26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A2DF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 w:rsidRPr="005E4950">
        <w:rPr>
          <w:rFonts w:ascii="思源宋体" w:eastAsia="思源宋体" w:hAnsi="思源宋体" w:hint="eastAsia"/>
        </w:rPr>
        <w:t>检查术语</w:t>
      </w:r>
      <w:r>
        <w:rPr>
          <w:rFonts w:ascii="思源宋体" w:eastAsia="思源宋体" w:hAnsi="思源宋体" w:hint="eastAsia"/>
        </w:rPr>
        <w:t>“所述xxx”是否具有引用基础时，软件需要确定“所述xxx”具体是什么。例如，术语“所述基板的芯片封装有……”中，“所述”是指 “所述基板”还是“所述基板的芯片”还是“所述基板的芯片封装”？此时，需要通过界限词来知道指代什么。</w:t>
      </w:r>
    </w:p>
    <w:p w14:paraId="113B1D81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界限词用于限定“所述xxx”术语的界限，通常为介词、连词、动词等，例如，“所述基板</w:t>
      </w:r>
      <w:r w:rsidRPr="003D6317">
        <w:rPr>
          <w:rFonts w:ascii="思源宋体" w:eastAsia="思源宋体" w:hAnsi="思源宋体" w:hint="eastAsia"/>
          <w:b/>
          <w:bCs/>
          <w:u w:val="single"/>
        </w:rPr>
        <w:t>随着</w:t>
      </w:r>
      <w:r>
        <w:rPr>
          <w:rFonts w:ascii="思源宋体" w:eastAsia="思源宋体" w:hAnsi="思源宋体" w:hint="eastAsia"/>
        </w:rPr>
        <w:t>温度上升……”中，介词“随着”不可能为“所述xxx”术语的一部分，因此，可以作为界限词来界定“所述xxx”，即在该语境中，识别出“所述xxx”术语为“所述基板”。</w:t>
      </w:r>
    </w:p>
    <w:p w14:paraId="23E7A532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界限词设置分强界限词以及弱界限词。</w:t>
      </w:r>
    </w:p>
    <w:p w14:paraId="08B94602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强界限词是指基本上不可能作为“所述xxx”术语的一部分的界限词，如各种标点符号，或者类似“而且”、“由于”之类的介词或连词。</w:t>
      </w:r>
    </w:p>
    <w:p w14:paraId="46BF8235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弱界限词是指既可能作为界限词，也可能作为所述xxx”术语的一部分的界限词。例如“设置”在“所述第一表面</w:t>
      </w:r>
      <w:r w:rsidRPr="00561AD1">
        <w:rPr>
          <w:rFonts w:ascii="思源宋体" w:eastAsia="思源宋体" w:hAnsi="思源宋体" w:hint="eastAsia"/>
          <w:b/>
          <w:bCs/>
          <w:u w:val="single"/>
        </w:rPr>
        <w:t>设置</w:t>
      </w:r>
      <w:r>
        <w:rPr>
          <w:rFonts w:ascii="思源宋体" w:eastAsia="思源宋体" w:hAnsi="思源宋体" w:hint="eastAsia"/>
        </w:rPr>
        <w:t>有散热翅片”文本中是界限词，用于限定“所述第一表面”；在“所述第一</w:t>
      </w:r>
      <w:r w:rsidRPr="00561AD1">
        <w:rPr>
          <w:rFonts w:ascii="思源宋体" w:eastAsia="思源宋体" w:hAnsi="思源宋体" w:hint="eastAsia"/>
          <w:b/>
          <w:bCs/>
          <w:u w:val="single"/>
        </w:rPr>
        <w:t>设置</w:t>
      </w:r>
      <w:r>
        <w:rPr>
          <w:rFonts w:ascii="思源宋体" w:eastAsia="思源宋体" w:hAnsi="思源宋体" w:hint="eastAsia"/>
        </w:rPr>
        <w:t>按钮用于调整机器温度”文本中，“设置”是“所述xxx术语”（这里是“所述第一设置按钮”）的一部分。</w:t>
      </w:r>
    </w:p>
    <w:p w14:paraId="3BF31008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对于强界限词，软件会直接以该词为界限提取“所述xxx”术语，对于弱界限词，只有“弱界限词”后面跟着的词为强界限词时，才会起作用。例如，假设“有”是强界限词，“设置”为弱界限词，在“所述第一表面</w:t>
      </w:r>
      <w:r w:rsidRPr="00561AD1">
        <w:rPr>
          <w:rFonts w:ascii="思源宋体" w:eastAsia="思源宋体" w:hAnsi="思源宋体" w:hint="eastAsia"/>
          <w:b/>
          <w:bCs/>
          <w:u w:val="single"/>
        </w:rPr>
        <w:t>设置</w:t>
      </w:r>
      <w:r w:rsidRPr="00901873">
        <w:rPr>
          <w:rFonts w:ascii="思源宋体" w:eastAsia="思源宋体" w:hAnsi="思源宋体" w:hint="eastAsia"/>
          <w:b/>
          <w:bCs/>
        </w:rPr>
        <w:t>有</w:t>
      </w:r>
      <w:r>
        <w:rPr>
          <w:rFonts w:ascii="思源宋体" w:eastAsia="思源宋体" w:hAnsi="思源宋体" w:hint="eastAsia"/>
        </w:rPr>
        <w:t>散热翅片”中，因为“设置”后面跟了强界限词“有”，所以“设置有”变成了界限词，从而识别出了“所述xxx”术语为“所述第一表面”。</w:t>
      </w:r>
    </w:p>
    <w:p w14:paraId="76BAE882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实际使用时，用户可根据实际案子对界限词进行调整，基于自己的专利领域增加界限词，能够越用越智能。</w:t>
      </w:r>
    </w:p>
    <w:p w14:paraId="7B76A8C0" w14:textId="77777777" w:rsidR="00D614EA" w:rsidRPr="00FB2C45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  <w:color w:val="EE0000"/>
        </w:rPr>
      </w:pPr>
      <w:r w:rsidRPr="00FB2C45">
        <w:rPr>
          <w:rFonts w:ascii="思源宋体" w:eastAsia="思源宋体" w:hAnsi="思源宋体" w:hint="eastAsia"/>
          <w:color w:val="EE0000"/>
        </w:rPr>
        <w:t>还有一种</w:t>
      </w:r>
      <w:r>
        <w:rPr>
          <w:rFonts w:ascii="思源宋体" w:eastAsia="思源宋体" w:hAnsi="思源宋体" w:hint="eastAsia"/>
          <w:color w:val="EE0000"/>
        </w:rPr>
        <w:t>针对当前案子</w:t>
      </w:r>
      <w:r w:rsidRPr="00FB2C45">
        <w:rPr>
          <w:rFonts w:ascii="思源宋体" w:eastAsia="思源宋体" w:hAnsi="思源宋体" w:hint="eastAsia"/>
          <w:color w:val="EE0000"/>
        </w:rPr>
        <w:t>临时增加</w:t>
      </w:r>
      <w:r w:rsidRPr="00FB2C45">
        <w:rPr>
          <w:rFonts w:ascii="思源宋体" w:eastAsia="思源宋体" w:hAnsi="思源宋体" w:hint="eastAsia"/>
          <w:color w:val="EE0000"/>
          <w:u w:val="single"/>
        </w:rPr>
        <w:t>强界限词</w:t>
      </w:r>
      <w:r>
        <w:rPr>
          <w:rFonts w:ascii="思源宋体" w:eastAsia="思源宋体" w:hAnsi="思源宋体" w:hint="eastAsia"/>
          <w:color w:val="EE0000"/>
        </w:rPr>
        <w:t>来准确限定“所述xxx”术语的</w:t>
      </w:r>
      <w:r w:rsidRPr="00FB2C45">
        <w:rPr>
          <w:rFonts w:ascii="思源宋体" w:eastAsia="思源宋体" w:hAnsi="思源宋体" w:hint="eastAsia"/>
          <w:color w:val="EE0000"/>
        </w:rPr>
        <w:t>方法</w:t>
      </w:r>
      <w:r>
        <w:rPr>
          <w:rFonts w:ascii="思源宋体" w:eastAsia="思源宋体" w:hAnsi="思源宋体" w:hint="eastAsia"/>
          <w:color w:val="EE0000"/>
        </w:rPr>
        <w:t>。当</w:t>
      </w:r>
      <w:r w:rsidRPr="00FB2C45">
        <w:rPr>
          <w:rFonts w:ascii="思源宋体" w:eastAsia="思源宋体" w:hAnsi="思源宋体" w:hint="eastAsia"/>
          <w:color w:val="EE0000"/>
        </w:rPr>
        <w:t>发现软件检查时没有正确识别出“所述xxx”术语（如下面绿色</w:t>
      </w:r>
      <w:r>
        <w:rPr>
          <w:rFonts w:ascii="思源宋体" w:eastAsia="思源宋体" w:hAnsi="思源宋体" w:hint="eastAsia"/>
          <w:color w:val="EE0000"/>
        </w:rPr>
        <w:t>部分“所述第二晶圆键合”被认为</w:t>
      </w:r>
      <w:r w:rsidRPr="00FB2C45">
        <w:rPr>
          <w:rFonts w:ascii="思源宋体" w:eastAsia="思源宋体" w:hAnsi="思源宋体" w:hint="eastAsia"/>
          <w:color w:val="EE0000"/>
        </w:rPr>
        <w:t>是</w:t>
      </w:r>
      <w:r>
        <w:rPr>
          <w:rFonts w:ascii="思源宋体" w:eastAsia="思源宋体" w:hAnsi="思源宋体" w:hint="eastAsia"/>
          <w:color w:val="EE0000"/>
        </w:rPr>
        <w:t>术语）时，可以临时添加如“键合”、“键合固”、“键合固定”、或“键合固定，并”等词到强界限词框，这样软件就会基于这些词知道“所述xxx”术语是在键合之前的术语，即“所述第二晶圆”。</w:t>
      </w:r>
    </w:p>
    <w:p w14:paraId="1234D2C0" w14:textId="77777777" w:rsidR="00D614EA" w:rsidRDefault="00D614EA" w:rsidP="00E40F63">
      <w:pPr>
        <w:pStyle w:val="a9"/>
        <w:snapToGrid w:val="0"/>
        <w:ind w:left="357"/>
        <w:contextualSpacing w:val="0"/>
        <w:jc w:val="center"/>
        <w:rPr>
          <w:rFonts w:ascii="思源宋体" w:eastAsia="思源宋体" w:hAnsi="思源宋体" w:hint="eastAsia"/>
        </w:rPr>
      </w:pPr>
      <w:r>
        <w:rPr>
          <w:noProof/>
        </w:rPr>
        <w:lastRenderedPageBreak/>
        <w:drawing>
          <wp:inline distT="0" distB="0" distL="0" distR="0" wp14:anchorId="558D67AD" wp14:editId="7BFFDA03">
            <wp:extent cx="2239182" cy="624047"/>
            <wp:effectExtent l="0" t="0" r="0" b="5080"/>
            <wp:docPr id="1138010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10286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24" cy="62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D31D" w14:textId="77777777" w:rsidR="00D614EA" w:rsidRDefault="00D614EA" w:rsidP="00E40F63">
      <w:pPr>
        <w:pStyle w:val="a9"/>
        <w:snapToGrid w:val="0"/>
        <w:ind w:left="357"/>
        <w:contextualSpacing w:val="0"/>
        <w:jc w:val="left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具体操作也可参见如下视频链接：</w:t>
      </w:r>
    </w:p>
    <w:p w14:paraId="1C00BE54" w14:textId="77777777" w:rsidR="00D614EA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hyperlink r:id="rId26" w:history="1">
        <w:r w:rsidRPr="00CE02A2">
          <w:rPr>
            <w:rStyle w:val="af5"/>
            <w:rFonts w:ascii="思源宋体" w:eastAsia="思源宋体" w:hAnsi="思源宋体" w:hint="eastAsia"/>
          </w:rPr>
          <w:t>www.bilibili.com/video/BV1jop9zWEjF/?spm_id_from=333.1387.homepage.video_card.click&amp;vd_source=066b1f956f0da39be46c5efda7c12f04</w:t>
        </w:r>
      </w:hyperlink>
    </w:p>
    <w:p w14:paraId="6392583B" w14:textId="77777777" w:rsidR="00D614EA" w:rsidRPr="005E4950" w:rsidRDefault="00D614EA" w:rsidP="00E40F63">
      <w:pPr>
        <w:pStyle w:val="a9"/>
        <w:snapToGrid w:val="0"/>
        <w:ind w:left="357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结尾特征性也用于限定“所述xxx”界限，只不过这些词是属于“所述xxx”的一部分，例如，“所述第一获取模块”。软件优化会以界限词进行匹配，如果不成功，会基于结尾特征词再进行匹配。</w:t>
      </w:r>
    </w:p>
    <w:p w14:paraId="004FC6B9" w14:textId="77777777" w:rsidR="00D614EA" w:rsidRPr="003D6317" w:rsidRDefault="00D614EA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0F876148" w14:textId="77777777" w:rsidR="00D614EA" w:rsidRDefault="00D614EA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敏感词</w:t>
      </w:r>
      <w:r w:rsidRPr="005E4950">
        <w:rPr>
          <w:rFonts w:ascii="思源宋体" w:eastAsia="思源宋体" w:hAnsi="思源宋体" w:hint="eastAsia"/>
          <w:b/>
          <w:bCs/>
        </w:rPr>
        <w:t>设置</w:t>
      </w:r>
    </w:p>
    <w:p w14:paraId="57ABB1DE" w14:textId="447BCB49" w:rsidR="00D614EA" w:rsidRDefault="00FC5A85" w:rsidP="00E40F63">
      <w:pPr>
        <w:snapToGrid w:val="0"/>
        <w:jc w:val="center"/>
        <w:rPr>
          <w:rFonts w:ascii="思源宋体" w:eastAsia="思源宋体" w:hAnsi="思源宋体" w:hint="eastAsia"/>
          <w:b/>
          <w:bCs/>
        </w:rPr>
      </w:pPr>
      <w:r w:rsidRPr="00FC5A85">
        <w:rPr>
          <w:rFonts w:ascii="思源宋体" w:eastAsia="思源宋体" w:hAnsi="思源宋体"/>
          <w:b/>
          <w:bCs/>
          <w:noProof/>
        </w:rPr>
        <w:drawing>
          <wp:inline distT="0" distB="0" distL="0" distR="0" wp14:anchorId="5C328BFB" wp14:editId="236D4BA1">
            <wp:extent cx="3847589" cy="2101850"/>
            <wp:effectExtent l="0" t="0" r="635" b="0"/>
            <wp:docPr id="987742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4278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0829" cy="2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6805" w14:textId="77777777" w:rsidR="00D614EA" w:rsidRDefault="00D614EA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公用敏感词是指针对权要、说明书都适用的敏感词；</w:t>
      </w:r>
    </w:p>
    <w:p w14:paraId="794A7A14" w14:textId="77777777" w:rsidR="00D614EA" w:rsidRDefault="00D614EA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权要特有敏感词是指针对权要特有的敏感词，在说明书中出现时并不会提示。如果想在说明书中也出现提示，需要将这些词放在公用敏感词里。</w:t>
      </w:r>
    </w:p>
    <w:p w14:paraId="393A519E" w14:textId="77777777" w:rsidR="00D614EA" w:rsidRDefault="00D614EA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说明书特有敏感词是指针对说明书特有的敏感词，在权利要求中出现时并不会提示。如果想在权利要求中也出现提示，需要将这些词放在公用敏感词里。</w:t>
      </w:r>
    </w:p>
    <w:p w14:paraId="0D59FA16" w14:textId="77777777" w:rsidR="00D614EA" w:rsidRDefault="00D614EA" w:rsidP="00E40F63">
      <w:pPr>
        <w:snapToGrid w:val="0"/>
        <w:rPr>
          <w:rFonts w:ascii="思源宋体" w:eastAsia="思源宋体" w:hAnsi="思源宋体" w:hint="eastAsia"/>
        </w:rPr>
      </w:pPr>
    </w:p>
    <w:p w14:paraId="4FDBCFBE" w14:textId="77777777" w:rsidR="00D614EA" w:rsidRDefault="00D614EA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重复词排除</w:t>
      </w:r>
    </w:p>
    <w:p w14:paraId="3EBD9D3E" w14:textId="77777777" w:rsidR="00D614EA" w:rsidRPr="00AF65AD" w:rsidRDefault="00D614EA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有些重复词可能是正常的重复词，需要排除，如“等等”、“一一对应”、“顶面面积”中的重复词并没有错误，可以排除。</w:t>
      </w:r>
    </w:p>
    <w:p w14:paraId="0B46189C" w14:textId="0B565A91" w:rsidR="00D614EA" w:rsidRPr="00010473" w:rsidRDefault="00FC5A85" w:rsidP="00E40F63">
      <w:pPr>
        <w:snapToGrid w:val="0"/>
        <w:jc w:val="center"/>
        <w:rPr>
          <w:rFonts w:ascii="思源宋体" w:eastAsia="思源宋体" w:hAnsi="思源宋体" w:hint="eastAsia"/>
          <w:b/>
          <w:bCs/>
        </w:rPr>
      </w:pPr>
      <w:r w:rsidRPr="00FC5A85">
        <w:rPr>
          <w:rFonts w:ascii="思源宋体" w:eastAsia="思源宋体" w:hAnsi="思源宋体"/>
          <w:b/>
          <w:bCs/>
          <w:noProof/>
        </w:rPr>
        <w:drawing>
          <wp:inline distT="0" distB="0" distL="0" distR="0" wp14:anchorId="0ADD2B2B" wp14:editId="78DB6857">
            <wp:extent cx="3219031" cy="2026920"/>
            <wp:effectExtent l="0" t="0" r="635" b="0"/>
            <wp:docPr id="1408091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914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2971" cy="202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DE48" w14:textId="77777777" w:rsidR="00D614EA" w:rsidRDefault="00D614EA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569E402E" w14:textId="77777777" w:rsidR="00D614EA" w:rsidRDefault="00D614EA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lastRenderedPageBreak/>
        <w:t>附图标记排除设置</w:t>
      </w:r>
    </w:p>
    <w:p w14:paraId="1010FE41" w14:textId="77777777" w:rsidR="00D614EA" w:rsidRPr="000B690E" w:rsidRDefault="00D614EA" w:rsidP="00E40F63">
      <w:pPr>
        <w:snapToGrid w:val="0"/>
        <w:rPr>
          <w:rFonts w:ascii="思源宋体" w:eastAsia="思源宋体" w:hAnsi="思源宋体" w:hint="eastAsia"/>
        </w:rPr>
      </w:pPr>
      <w:r w:rsidRPr="000B690E">
        <w:rPr>
          <w:rFonts w:ascii="思源宋体" w:eastAsia="思源宋体" w:hAnsi="思源宋体" w:hint="eastAsia"/>
        </w:rPr>
        <w:t>附图标记中的有些数字并不是用于指示附图标记，例如，</w:t>
      </w:r>
      <w:r>
        <w:rPr>
          <w:rFonts w:ascii="思源宋体" w:eastAsia="思源宋体" w:hAnsi="思源宋体" w:hint="eastAsia"/>
        </w:rPr>
        <w:t>文本“基板1cm厚”中，虽然1跟在基板后面可以作为附图标记，但其实是“1cm厚”中的数字，并</w:t>
      </w:r>
      <w:r w:rsidRPr="000B690E">
        <w:rPr>
          <w:rFonts w:ascii="思源宋体" w:eastAsia="思源宋体" w:hAnsi="思源宋体" w:hint="eastAsia"/>
        </w:rPr>
        <w:t>不是附图标记，通过排除设置可以将这些数字排除，减少误检。</w:t>
      </w:r>
    </w:p>
    <w:p w14:paraId="76F6B969" w14:textId="57E9F1DC" w:rsidR="00D614EA" w:rsidRPr="005E4950" w:rsidRDefault="00FC5A85" w:rsidP="00E40F63">
      <w:pPr>
        <w:snapToGrid w:val="0"/>
        <w:jc w:val="center"/>
        <w:rPr>
          <w:rFonts w:ascii="思源宋体" w:eastAsia="思源宋体" w:hAnsi="思源宋体" w:hint="eastAsia"/>
          <w:b/>
          <w:bCs/>
        </w:rPr>
      </w:pPr>
      <w:r w:rsidRPr="00FC5A85">
        <w:rPr>
          <w:rFonts w:ascii="思源宋体" w:eastAsia="思源宋体" w:hAnsi="思源宋体"/>
          <w:b/>
          <w:bCs/>
          <w:noProof/>
        </w:rPr>
        <w:drawing>
          <wp:inline distT="0" distB="0" distL="0" distR="0" wp14:anchorId="44F05E63" wp14:editId="336AA6CD">
            <wp:extent cx="4283614" cy="3190875"/>
            <wp:effectExtent l="0" t="0" r="3175" b="0"/>
            <wp:docPr id="1870882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8271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7487" cy="320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DB04" w14:textId="77777777" w:rsidR="00D614EA" w:rsidRDefault="00D614EA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0F80640A" w14:textId="77777777" w:rsidR="00E6567E" w:rsidRDefault="00E6567E" w:rsidP="00E40F63">
      <w:pPr>
        <w:snapToGrid w:val="0"/>
        <w:rPr>
          <w:rFonts w:ascii="思源宋体" w:eastAsia="思源宋体" w:hAnsi="思源宋体" w:hint="eastAsia"/>
        </w:rPr>
      </w:pPr>
    </w:p>
    <w:p w14:paraId="470B4C4D" w14:textId="7ABE99C4" w:rsidR="00C7794A" w:rsidRPr="00C7794A" w:rsidRDefault="00C7794A" w:rsidP="00E40F63">
      <w:pPr>
        <w:snapToGrid w:val="0"/>
        <w:outlineLvl w:val="1"/>
        <w:rPr>
          <w:rFonts w:ascii="思源宋体" w:eastAsia="思源宋体" w:hAnsi="思源宋体" w:hint="eastAsia"/>
          <w:b/>
          <w:bCs/>
        </w:rPr>
      </w:pPr>
      <w:r w:rsidRPr="00C7794A">
        <w:rPr>
          <w:rFonts w:ascii="思源宋体" w:eastAsia="思源宋体" w:hAnsi="思源宋体" w:hint="eastAsia"/>
          <w:b/>
          <w:bCs/>
        </w:rPr>
        <w:t>3</w:t>
      </w:r>
      <w:r w:rsidR="007332E2">
        <w:rPr>
          <w:rFonts w:ascii="思源宋体" w:eastAsia="思源宋体" w:hAnsi="思源宋体" w:hint="eastAsia"/>
          <w:b/>
          <w:bCs/>
        </w:rPr>
        <w:t>、</w:t>
      </w:r>
      <w:r w:rsidRPr="00C7794A">
        <w:rPr>
          <w:rFonts w:ascii="思源宋体" w:eastAsia="思源宋体" w:hAnsi="思源宋体" w:hint="eastAsia"/>
          <w:b/>
          <w:bCs/>
        </w:rPr>
        <w:t>添加附图标记</w:t>
      </w:r>
    </w:p>
    <w:p w14:paraId="4D7D1462" w14:textId="10AFF978" w:rsidR="00C7794A" w:rsidRDefault="00FC5A85" w:rsidP="00E40F63">
      <w:pPr>
        <w:snapToGrid w:val="0"/>
        <w:rPr>
          <w:rFonts w:ascii="思源宋体" w:eastAsia="思源宋体" w:hAnsi="思源宋体" w:hint="eastAsia"/>
        </w:rPr>
      </w:pPr>
      <w:r w:rsidRPr="00FC5A85">
        <w:rPr>
          <w:rFonts w:ascii="思源宋体" w:eastAsia="思源宋体" w:hAnsi="思源宋体"/>
          <w:noProof/>
        </w:rPr>
        <w:drawing>
          <wp:inline distT="0" distB="0" distL="0" distR="0" wp14:anchorId="4A0231B5" wp14:editId="67BA81CB">
            <wp:extent cx="1082675" cy="785237"/>
            <wp:effectExtent l="0" t="0" r="3175" b="0"/>
            <wp:docPr id="1987011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1188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4954" cy="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9F9C" w14:textId="2D9C4F84" w:rsidR="00C7794A" w:rsidRPr="00284C9F" w:rsidRDefault="00C7794A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</w:rPr>
        <w:t>添加至权要</w:t>
      </w:r>
      <w:r w:rsidRPr="00E6567E">
        <w:rPr>
          <w:rFonts w:ascii="思源宋体" w:eastAsia="思源宋体" w:hAnsi="思源宋体" w:hint="eastAsia"/>
          <w:b/>
          <w:bCs/>
        </w:rPr>
        <w:t>：</w:t>
      </w:r>
    </w:p>
    <w:p w14:paraId="6B91DABE" w14:textId="32ABDC1F" w:rsidR="00C7794A" w:rsidRDefault="00C7794A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如果说明书中定义了附图标记（如定义了：11-基板；12-芯片；），则可以点击“添加至权要”将附图标记的数字编号添加至权要中的名称的后面，并自动添加括号，效果如下所示：</w:t>
      </w:r>
    </w:p>
    <w:p w14:paraId="0DF5EB9D" w14:textId="40D66B76" w:rsidR="00C7794A" w:rsidRDefault="00C7794A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 w:rsidRPr="00C7794A">
        <w:rPr>
          <w:rFonts w:ascii="思源宋体" w:eastAsia="思源宋体" w:hAnsi="思源宋体"/>
          <w:noProof/>
        </w:rPr>
        <w:drawing>
          <wp:inline distT="0" distB="0" distL="0" distR="0" wp14:anchorId="7CE5708B" wp14:editId="5D96E8EF">
            <wp:extent cx="5543550" cy="1269365"/>
            <wp:effectExtent l="0" t="0" r="0" b="6985"/>
            <wp:docPr id="461902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02253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5C3C" w14:textId="77777777" w:rsidR="00C7794A" w:rsidRDefault="00C7794A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</w:p>
    <w:p w14:paraId="4DB903B5" w14:textId="49C195FE" w:rsidR="00C7794A" w:rsidRPr="00C7794A" w:rsidRDefault="00C7794A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</w:rPr>
        <w:t>添加至具体实施方式</w:t>
      </w:r>
      <w:r w:rsidRPr="00E6567E">
        <w:rPr>
          <w:rFonts w:ascii="思源宋体" w:eastAsia="思源宋体" w:hAnsi="思源宋体" w:hint="eastAsia"/>
          <w:b/>
          <w:bCs/>
        </w:rPr>
        <w:t>：</w:t>
      </w:r>
    </w:p>
    <w:p w14:paraId="73EF1658" w14:textId="234A03F4" w:rsidR="00C7794A" w:rsidRPr="00C7794A" w:rsidRDefault="00C7794A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如果说明书中定义了附图标记（如定义了：11-基板；12-芯片；），则可以点击“添加至具体实施方式”将附图标记的数字编号添加至具体实施方式中的名称的后面，效果如下所示：</w:t>
      </w:r>
    </w:p>
    <w:p w14:paraId="4BC154DA" w14:textId="25C78F87" w:rsidR="00C7794A" w:rsidRDefault="00C7794A" w:rsidP="00E40F63">
      <w:pPr>
        <w:snapToGrid w:val="0"/>
        <w:rPr>
          <w:rFonts w:ascii="思源宋体" w:eastAsia="思源宋体" w:hAnsi="思源宋体" w:hint="eastAsia"/>
        </w:rPr>
      </w:pPr>
      <w:r>
        <w:rPr>
          <w:noProof/>
        </w:rPr>
        <w:lastRenderedPageBreak/>
        <w:drawing>
          <wp:inline distT="0" distB="0" distL="0" distR="0" wp14:anchorId="73DA0661" wp14:editId="22BD9201">
            <wp:extent cx="5543550" cy="2048510"/>
            <wp:effectExtent l="0" t="0" r="0" b="8890"/>
            <wp:docPr id="391139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39525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F4CD" w14:textId="77777777" w:rsidR="00C7794A" w:rsidRDefault="00C7794A" w:rsidP="00E40F63">
      <w:pPr>
        <w:snapToGrid w:val="0"/>
        <w:rPr>
          <w:rFonts w:ascii="思源宋体" w:eastAsia="思源宋体" w:hAnsi="思源宋体" w:hint="eastAsia"/>
        </w:rPr>
      </w:pPr>
    </w:p>
    <w:p w14:paraId="661F3F57" w14:textId="7F8F7E76" w:rsidR="00C7794A" w:rsidRPr="00C7794A" w:rsidRDefault="00C7794A" w:rsidP="00E40F63">
      <w:pPr>
        <w:snapToGrid w:val="0"/>
        <w:outlineLvl w:val="1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4</w:t>
      </w:r>
      <w:r w:rsidR="007332E2">
        <w:rPr>
          <w:rFonts w:ascii="思源宋体" w:eastAsia="思源宋体" w:hAnsi="思源宋体" w:hint="eastAsia"/>
          <w:b/>
          <w:bCs/>
        </w:rPr>
        <w:t>、</w:t>
      </w:r>
      <w:r>
        <w:rPr>
          <w:rFonts w:ascii="思源宋体" w:eastAsia="思源宋体" w:hAnsi="思源宋体" w:hint="eastAsia"/>
          <w:b/>
          <w:bCs/>
        </w:rPr>
        <w:t>附图标记辅助生成</w:t>
      </w:r>
    </w:p>
    <w:p w14:paraId="41DC8460" w14:textId="50F0FFD7" w:rsidR="00221FCF" w:rsidRDefault="00FC5A85" w:rsidP="00E40F63">
      <w:pPr>
        <w:snapToGrid w:val="0"/>
        <w:rPr>
          <w:rFonts w:ascii="思源宋体" w:eastAsia="思源宋体" w:hAnsi="思源宋体" w:hint="eastAsia"/>
        </w:rPr>
      </w:pPr>
      <w:r w:rsidRPr="00FC5A85">
        <w:rPr>
          <w:rFonts w:ascii="思源宋体" w:eastAsia="思源宋体" w:hAnsi="思源宋体"/>
          <w:noProof/>
        </w:rPr>
        <w:drawing>
          <wp:inline distT="0" distB="0" distL="0" distR="0" wp14:anchorId="4893BC4A" wp14:editId="30A47B0A">
            <wp:extent cx="1577975" cy="922070"/>
            <wp:effectExtent l="0" t="0" r="3175" b="0"/>
            <wp:docPr id="2030395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9551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3104" cy="92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4338" w14:textId="43CF264D" w:rsidR="00221FCF" w:rsidRDefault="00221FCF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用于在“附图说明”后面生成例如“11-基板；12-芯片；”这种形式的附图标记。</w:t>
      </w:r>
    </w:p>
    <w:p w14:paraId="62C0D56F" w14:textId="4E0EB9DD" w:rsidR="00221FCF" w:rsidRDefault="00221FCF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典型的应用场景是原来没有这部分</w:t>
      </w:r>
      <w:r w:rsidR="00EC4566">
        <w:rPr>
          <w:rFonts w:ascii="思源宋体" w:eastAsia="思源宋体" w:hAnsi="思源宋体" w:hint="eastAsia"/>
        </w:rPr>
        <w:t>内容</w:t>
      </w:r>
      <w:r>
        <w:rPr>
          <w:rFonts w:ascii="思源宋体" w:eastAsia="思源宋体" w:hAnsi="思源宋体" w:hint="eastAsia"/>
        </w:rPr>
        <w:t>，此时，无法完成对说明书附图及权要中的附图标记的检查，为了能够检查，需要先生成“附图标记”部分，但手动添加速度</w:t>
      </w:r>
      <w:r w:rsidR="00EC4566">
        <w:rPr>
          <w:rFonts w:ascii="思源宋体" w:eastAsia="思源宋体" w:hAnsi="思源宋体" w:hint="eastAsia"/>
        </w:rPr>
        <w:t>得一个个确认，效率太低</w:t>
      </w:r>
      <w:r>
        <w:rPr>
          <w:rFonts w:ascii="思源宋体" w:eastAsia="思源宋体" w:hAnsi="思源宋体" w:hint="eastAsia"/>
        </w:rPr>
        <w:t>，可用该功能辅助生成。</w:t>
      </w:r>
    </w:p>
    <w:p w14:paraId="19D40627" w14:textId="25FD2CDD" w:rsidR="00221FCF" w:rsidRDefault="00221FCF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注意：由于附图标记的复杂性，该功能并不能一次性100%准确生成，需要用户手动调整。</w:t>
      </w:r>
    </w:p>
    <w:p w14:paraId="022CB2FA" w14:textId="77777777" w:rsidR="00221FCF" w:rsidRDefault="00221FCF" w:rsidP="00E40F63">
      <w:pPr>
        <w:snapToGrid w:val="0"/>
        <w:rPr>
          <w:rFonts w:ascii="思源宋体" w:eastAsia="思源宋体" w:hAnsi="思源宋体" w:hint="eastAsia"/>
        </w:rPr>
      </w:pPr>
    </w:p>
    <w:p w14:paraId="2F985C92" w14:textId="291BCED1" w:rsidR="00221FCF" w:rsidRPr="00C7794A" w:rsidRDefault="00221FCF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</w:rPr>
        <w:t>基于说明书生成</w:t>
      </w:r>
      <w:r w:rsidRPr="00E6567E">
        <w:rPr>
          <w:rFonts w:ascii="思源宋体" w:eastAsia="思源宋体" w:hAnsi="思源宋体" w:hint="eastAsia"/>
          <w:b/>
          <w:bCs/>
        </w:rPr>
        <w:t>：</w:t>
      </w:r>
    </w:p>
    <w:p w14:paraId="415B5633" w14:textId="13188610" w:rsidR="00221FCF" w:rsidRDefault="00221FCF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如果说明书中有附图标记（如：基板11上设置有芯片12），则可以点击该按钮生成附图标记，效果如下所示，会显示说明书中带有数字部分的上下文，用户可手动选择里面的内容；</w:t>
      </w:r>
    </w:p>
    <w:p w14:paraId="64F0AFC9" w14:textId="481416CC" w:rsidR="00221FCF" w:rsidRDefault="00221FCF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 w:rsidRPr="00221FCF">
        <w:rPr>
          <w:rFonts w:ascii="思源宋体" w:eastAsia="思源宋体" w:hAnsi="思源宋体"/>
          <w:noProof/>
        </w:rPr>
        <w:drawing>
          <wp:inline distT="0" distB="0" distL="0" distR="0" wp14:anchorId="45BB5C3D" wp14:editId="62243978">
            <wp:extent cx="4353636" cy="1842191"/>
            <wp:effectExtent l="0" t="0" r="8890" b="5715"/>
            <wp:docPr id="1074737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37414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859" cy="18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6ACF" w14:textId="77777777" w:rsidR="00221FCF" w:rsidRDefault="00221FCF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</w:p>
    <w:p w14:paraId="6806B253" w14:textId="7E86BEBB" w:rsidR="00221FCF" w:rsidRPr="00C7794A" w:rsidRDefault="00221FCF" w:rsidP="00E40F63">
      <w:pPr>
        <w:pStyle w:val="a9"/>
        <w:numPr>
          <w:ilvl w:val="0"/>
          <w:numId w:val="3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</w:rPr>
        <w:t>基于权要生成</w:t>
      </w:r>
      <w:r w:rsidRPr="00E6567E">
        <w:rPr>
          <w:rFonts w:ascii="思源宋体" w:eastAsia="思源宋体" w:hAnsi="思源宋体" w:hint="eastAsia"/>
          <w:b/>
          <w:bCs/>
        </w:rPr>
        <w:t>：</w:t>
      </w:r>
    </w:p>
    <w:p w14:paraId="0BC58A0D" w14:textId="7E7959D4" w:rsidR="00221FCF" w:rsidRDefault="00221FCF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如果权要中定义了附图标记（如：基板（11）上设置有芯片（12）），则可以点击该按钮生成附图标记</w:t>
      </w:r>
      <w:r w:rsidR="00EC4566">
        <w:rPr>
          <w:rFonts w:ascii="思源宋体" w:eastAsia="思源宋体" w:hAnsi="思源宋体" w:hint="eastAsia"/>
        </w:rPr>
        <w:t>初稿（有一些需要人工确认）</w:t>
      </w:r>
      <w:r>
        <w:rPr>
          <w:rFonts w:ascii="思源宋体" w:eastAsia="思源宋体" w:hAnsi="思源宋体" w:hint="eastAsia"/>
        </w:rPr>
        <w:t>，效果如下所示：</w:t>
      </w:r>
    </w:p>
    <w:p w14:paraId="28BB0A8B" w14:textId="6BE22429" w:rsidR="00221FCF" w:rsidRPr="00C7794A" w:rsidRDefault="00221FCF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 w:rsidRPr="00330B22">
        <w:rPr>
          <w:rFonts w:ascii="思源宋体" w:eastAsia="思源宋体" w:hAnsi="思源宋体"/>
          <w:noProof/>
        </w:rPr>
        <w:lastRenderedPageBreak/>
        <w:drawing>
          <wp:inline distT="0" distB="0" distL="0" distR="0" wp14:anchorId="5D922F0E" wp14:editId="4ED5261E">
            <wp:extent cx="5543550" cy="2063115"/>
            <wp:effectExtent l="0" t="0" r="0" b="0"/>
            <wp:docPr id="1077599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37818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9F02" w14:textId="6B957388" w:rsidR="00221FCF" w:rsidRDefault="00221FCF" w:rsidP="00E40F63">
      <w:pPr>
        <w:snapToGrid w:val="0"/>
        <w:rPr>
          <w:rFonts w:ascii="思源宋体" w:eastAsia="思源宋体" w:hAnsi="思源宋体" w:hint="eastAsia"/>
        </w:rPr>
      </w:pPr>
    </w:p>
    <w:p w14:paraId="6FBC4B69" w14:textId="44F57565" w:rsidR="00D05E67" w:rsidRPr="00D05E67" w:rsidRDefault="00D05E67" w:rsidP="00E40F63">
      <w:pPr>
        <w:pStyle w:val="a9"/>
        <w:numPr>
          <w:ilvl w:val="0"/>
          <w:numId w:val="3"/>
        </w:numPr>
        <w:snapToGrid w:val="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  <w:b/>
          <w:bCs/>
        </w:rPr>
        <w:t>附图标记按序排列</w:t>
      </w:r>
    </w:p>
    <w:p w14:paraId="50785F64" w14:textId="2BAF8F9A" w:rsidR="00D05E67" w:rsidRPr="00D05E67" w:rsidRDefault="005E4950" w:rsidP="00E40F63">
      <w:pPr>
        <w:pStyle w:val="a9"/>
        <w:snapToGrid w:val="0"/>
        <w:ind w:left="440"/>
        <w:contextualSpacing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各附图标记按数字编号、编号的位数依次排序，方便</w:t>
      </w:r>
      <w:r w:rsidR="003D6317">
        <w:rPr>
          <w:rFonts w:ascii="思源宋体" w:eastAsia="思源宋体" w:hAnsi="思源宋体" w:hint="eastAsia"/>
        </w:rPr>
        <w:t>后续</w:t>
      </w:r>
      <w:r>
        <w:rPr>
          <w:rFonts w:ascii="思源宋体" w:eastAsia="思源宋体" w:hAnsi="思源宋体" w:hint="eastAsia"/>
        </w:rPr>
        <w:t>查</w:t>
      </w:r>
      <w:r w:rsidR="003D6317">
        <w:rPr>
          <w:rFonts w:ascii="思源宋体" w:eastAsia="思源宋体" w:hAnsi="思源宋体" w:hint="eastAsia"/>
        </w:rPr>
        <w:t>看</w:t>
      </w:r>
      <w:r>
        <w:rPr>
          <w:rFonts w:ascii="思源宋体" w:eastAsia="思源宋体" w:hAnsi="思源宋体" w:hint="eastAsia"/>
        </w:rPr>
        <w:t>，排序后的效果如下：</w:t>
      </w:r>
    </w:p>
    <w:p w14:paraId="5F5DE6A1" w14:textId="22AF2F28" w:rsidR="00221FCF" w:rsidRPr="005C4564" w:rsidRDefault="00D05E67" w:rsidP="00E40F63">
      <w:pPr>
        <w:snapToGrid w:val="0"/>
        <w:jc w:val="center"/>
        <w:rPr>
          <w:rFonts w:ascii="思源宋体" w:eastAsia="思源宋体" w:hAnsi="思源宋体" w:hint="eastAsia"/>
        </w:rPr>
      </w:pPr>
      <w:r w:rsidRPr="00D05E67">
        <w:rPr>
          <w:rFonts w:ascii="思源宋体" w:eastAsia="思源宋体" w:hAnsi="思源宋体"/>
          <w:noProof/>
        </w:rPr>
        <w:drawing>
          <wp:inline distT="0" distB="0" distL="0" distR="0" wp14:anchorId="35B0C682" wp14:editId="57C22A14">
            <wp:extent cx="4933666" cy="2193306"/>
            <wp:effectExtent l="0" t="0" r="635" b="0"/>
            <wp:docPr id="1471898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98913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608" cy="2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B673" w14:textId="77777777" w:rsidR="00EC3A90" w:rsidRDefault="00EC3A90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1EE76547" w14:textId="3064329A" w:rsidR="000B690E" w:rsidRPr="000B690E" w:rsidRDefault="001B0A5F" w:rsidP="00E40F63">
      <w:pPr>
        <w:snapToGrid w:val="0"/>
        <w:outlineLvl w:val="1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5</w:t>
      </w:r>
      <w:r w:rsidR="007332E2">
        <w:rPr>
          <w:rFonts w:ascii="思源宋体" w:eastAsia="思源宋体" w:hAnsi="思源宋体" w:hint="eastAsia"/>
          <w:b/>
          <w:bCs/>
        </w:rPr>
        <w:t>、</w:t>
      </w:r>
      <w:r w:rsidR="000B690E" w:rsidRPr="000B690E">
        <w:rPr>
          <w:rFonts w:ascii="思源宋体" w:eastAsia="思源宋体" w:hAnsi="思源宋体" w:hint="eastAsia"/>
          <w:b/>
          <w:bCs/>
        </w:rPr>
        <w:t>超级工具</w:t>
      </w:r>
    </w:p>
    <w:p w14:paraId="0F9ABBF1" w14:textId="0A97D8A4" w:rsidR="000B690E" w:rsidRDefault="00E40F63" w:rsidP="00E40F63">
      <w:pPr>
        <w:snapToGrid w:val="0"/>
        <w:rPr>
          <w:rFonts w:ascii="思源宋体" w:eastAsia="思源宋体" w:hAnsi="思源宋体" w:hint="eastAsia"/>
          <w:b/>
          <w:bCs/>
        </w:rPr>
      </w:pPr>
      <w:r w:rsidRPr="00E40F63">
        <w:rPr>
          <w:rFonts w:ascii="思源宋体" w:eastAsia="思源宋体" w:hAnsi="思源宋体"/>
          <w:b/>
          <w:bCs/>
          <w:noProof/>
        </w:rPr>
        <w:drawing>
          <wp:inline distT="0" distB="0" distL="0" distR="0" wp14:anchorId="7E5ED2D5" wp14:editId="184A0216">
            <wp:extent cx="3549788" cy="830317"/>
            <wp:effectExtent l="0" t="0" r="0" b="8255"/>
            <wp:docPr id="1291509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0944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1815" cy="8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C480" w14:textId="4EF0A7EF" w:rsidR="00D614EA" w:rsidRDefault="00D614EA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开启输入自动联想</w:t>
      </w:r>
    </w:p>
    <w:p w14:paraId="04E323A2" w14:textId="4F17FC70" w:rsidR="00D614EA" w:rsidRPr="00D614EA" w:rsidRDefault="00D614EA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开启权要tab键补全/开启说明书tab键补全</w:t>
      </w:r>
    </w:p>
    <w:p w14:paraId="2866B4E3" w14:textId="221A3681" w:rsidR="00D614EA" w:rsidRDefault="00D614EA" w:rsidP="00E40F63">
      <w:pPr>
        <w:snapToGrid w:val="0"/>
        <w:rPr>
          <w:rFonts w:hint="eastAsia"/>
        </w:rPr>
      </w:pPr>
      <w:hyperlink r:id="rId37" w:history="1">
        <w:r w:rsidRPr="00AE7EE1">
          <w:rPr>
            <w:rStyle w:val="af5"/>
            <w:rFonts w:ascii="思源宋体" w:eastAsia="思源宋体" w:hAnsi="思源宋体" w:hint="eastAsia"/>
            <w:b/>
            <w:bCs/>
          </w:rPr>
          <w:t>https://zhuanlan.zhihu.com/p/1957883085543674771</w:t>
        </w:r>
      </w:hyperlink>
    </w:p>
    <w:p w14:paraId="4E1BFFA8" w14:textId="77777777" w:rsidR="00E40F63" w:rsidRDefault="00E40F63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3791AD7B" w14:textId="0A547640" w:rsidR="00D614EA" w:rsidRDefault="00D614EA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查找定义</w:t>
      </w:r>
    </w:p>
    <w:p w14:paraId="5A37BBF1" w14:textId="67200640" w:rsidR="00D614EA" w:rsidRDefault="00D614EA" w:rsidP="00E40F63">
      <w:pPr>
        <w:snapToGrid w:val="0"/>
        <w:rPr>
          <w:rFonts w:hint="eastAsia"/>
        </w:rPr>
      </w:pPr>
      <w:hyperlink r:id="rId38" w:history="1">
        <w:r w:rsidRPr="00AE7EE1">
          <w:rPr>
            <w:rStyle w:val="af5"/>
            <w:rFonts w:ascii="思源宋体" w:eastAsia="思源宋体" w:hAnsi="思源宋体" w:hint="eastAsia"/>
            <w:b/>
            <w:bCs/>
          </w:rPr>
          <w:t>https://zhuanlan.zhihu.com/p/1957895013867451276</w:t>
        </w:r>
      </w:hyperlink>
    </w:p>
    <w:p w14:paraId="5DE9D8A1" w14:textId="77777777" w:rsidR="00E40F63" w:rsidRDefault="00E40F63" w:rsidP="00E40F63">
      <w:pPr>
        <w:snapToGrid w:val="0"/>
        <w:rPr>
          <w:rFonts w:hint="eastAsia"/>
        </w:rPr>
      </w:pPr>
    </w:p>
    <w:p w14:paraId="222BA3CF" w14:textId="00879DDA" w:rsidR="00B25914" w:rsidRDefault="00B25914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查看选中附图</w:t>
      </w:r>
    </w:p>
    <w:p w14:paraId="0068B327" w14:textId="29EE3E95" w:rsidR="00E40F63" w:rsidRPr="005F2E33" w:rsidRDefault="00E40F63" w:rsidP="00E40F63">
      <w:pPr>
        <w:snapToGrid w:val="0"/>
        <w:rPr>
          <w:rFonts w:ascii="思源宋体" w:eastAsia="思源宋体" w:hAnsi="思源宋体" w:hint="eastAsia"/>
        </w:rPr>
      </w:pPr>
      <w:r w:rsidRPr="005F2E33">
        <w:rPr>
          <w:rFonts w:ascii="思源宋体" w:eastAsia="思源宋体" w:hAnsi="思源宋体" w:hint="eastAsia"/>
        </w:rPr>
        <w:t>选中一些文字，当这些文字含“图x”之类的文字（如图1、图2）时，会自动分屏，其中上屏幕会显示“图x”。</w:t>
      </w:r>
    </w:p>
    <w:p w14:paraId="497F399E" w14:textId="6EC988E7" w:rsidR="00E40F63" w:rsidRDefault="00E40F63" w:rsidP="00E40F63">
      <w:pPr>
        <w:snapToGrid w:val="0"/>
        <w:rPr>
          <w:rFonts w:ascii="思源宋体" w:eastAsia="思源宋体" w:hAnsi="思源宋体" w:hint="eastAsia"/>
        </w:rPr>
      </w:pPr>
      <w:r w:rsidRPr="005F2E33">
        <w:rPr>
          <w:rFonts w:ascii="思源宋体" w:eastAsia="思源宋体" w:hAnsi="思源宋体" w:hint="eastAsia"/>
        </w:rPr>
        <w:t>可以不用准确地选中“图x”文字，只要选中的</w:t>
      </w:r>
      <w:r w:rsidR="005F2E33" w:rsidRPr="005F2E33">
        <w:rPr>
          <w:rFonts w:ascii="思源宋体" w:eastAsia="思源宋体" w:hAnsi="思源宋体" w:hint="eastAsia"/>
        </w:rPr>
        <w:t>文字中</w:t>
      </w:r>
      <w:r w:rsidRPr="005F2E33">
        <w:rPr>
          <w:rFonts w:ascii="思源宋体" w:eastAsia="思源宋体" w:hAnsi="思源宋体" w:hint="eastAsia"/>
        </w:rPr>
        <w:t>包括“图x”即可</w:t>
      </w:r>
      <w:r w:rsidR="005F2E33" w:rsidRPr="005F2E33">
        <w:rPr>
          <w:rFonts w:ascii="思源宋体" w:eastAsia="思源宋体" w:hAnsi="思源宋体" w:hint="eastAsia"/>
        </w:rPr>
        <w:t>，如果有多个“图x”，</w:t>
      </w:r>
      <w:r w:rsidR="005F2E33" w:rsidRPr="005F2E33">
        <w:rPr>
          <w:rFonts w:ascii="思源宋体" w:eastAsia="思源宋体" w:hAnsi="思源宋体" w:hint="eastAsia"/>
        </w:rPr>
        <w:lastRenderedPageBreak/>
        <w:t>即最前面一个“图x”为准。</w:t>
      </w:r>
    </w:p>
    <w:p w14:paraId="3A9C2E7A" w14:textId="2F1100ED" w:rsidR="005F2E33" w:rsidRPr="005F2E33" w:rsidRDefault="005F2E33" w:rsidP="00E40F63">
      <w:pPr>
        <w:snapToGrid w:val="0"/>
        <w:rPr>
          <w:rFonts w:ascii="思源宋体" w:eastAsia="思源宋体" w:hAnsi="思源宋体" w:hint="eastAsia"/>
        </w:rPr>
      </w:pPr>
      <w:hyperlink r:id="rId39" w:history="1">
        <w:r>
          <w:rPr>
            <w:rStyle w:val="af5"/>
          </w:rPr>
          <w:t>专利全能助手更新--查看选中附图+一键生成大纲 - 哔哩哔哩</w:t>
        </w:r>
      </w:hyperlink>
    </w:p>
    <w:p w14:paraId="0DE5CF51" w14:textId="77777777" w:rsidR="00E40F63" w:rsidRPr="00E40F63" w:rsidRDefault="00E40F63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6A171FC5" w14:textId="2902C2DF" w:rsidR="00B25914" w:rsidRDefault="00E40F63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一键生成导航大纲</w:t>
      </w:r>
    </w:p>
    <w:p w14:paraId="11356958" w14:textId="4E70441D" w:rsidR="00B25914" w:rsidRPr="00E40F63" w:rsidRDefault="00E40F63" w:rsidP="00E40F63">
      <w:pPr>
        <w:snapToGrid w:val="0"/>
        <w:rPr>
          <w:rFonts w:ascii="思源宋体" w:eastAsia="思源宋体" w:hAnsi="思源宋体" w:hint="eastAsia"/>
          <w:b/>
          <w:bCs/>
        </w:rPr>
      </w:pPr>
      <w:r w:rsidRPr="00E40F63">
        <w:rPr>
          <w:noProof/>
        </w:rPr>
        <w:drawing>
          <wp:inline distT="0" distB="0" distL="0" distR="0" wp14:anchorId="6CAAE615" wp14:editId="35167A94">
            <wp:extent cx="1348828" cy="811432"/>
            <wp:effectExtent l="0" t="0" r="3810" b="8255"/>
            <wp:docPr id="915933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3317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3456" cy="8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CE12" w14:textId="612FC817" w:rsidR="00E40F63" w:rsidRDefault="00E40F63" w:rsidP="00E40F63">
      <w:pPr>
        <w:snapToGrid w:val="0"/>
        <w:rPr>
          <w:rFonts w:ascii="思源宋体" w:eastAsia="思源宋体" w:hAnsi="思源宋体" w:hint="eastAsia"/>
        </w:rPr>
      </w:pPr>
      <w:r w:rsidRPr="00E40F63">
        <w:rPr>
          <w:rFonts w:ascii="思源宋体" w:eastAsia="思源宋体" w:hAnsi="思源宋体" w:hint="eastAsia"/>
        </w:rPr>
        <w:t>点击该按钮后，能</w:t>
      </w:r>
      <w:r>
        <w:rPr>
          <w:rFonts w:ascii="思源宋体" w:eastAsia="思源宋体" w:hAnsi="思源宋体" w:hint="eastAsia"/>
        </w:rPr>
        <w:t>够自动在左侧生成导航大纲。</w:t>
      </w:r>
    </w:p>
    <w:p w14:paraId="6243F0D7" w14:textId="729FB284" w:rsidR="005F2E33" w:rsidRDefault="005F2E33" w:rsidP="00E40F63">
      <w:pPr>
        <w:snapToGrid w:val="0"/>
        <w:rPr>
          <w:rFonts w:ascii="思源宋体" w:eastAsia="思源宋体" w:hAnsi="思源宋体" w:hint="eastAsia"/>
        </w:rPr>
      </w:pPr>
      <w:hyperlink r:id="rId41" w:history="1">
        <w:r>
          <w:rPr>
            <w:rStyle w:val="af5"/>
          </w:rPr>
          <w:t>专利全能助手更新--查看选中附图+一键生成大纲 - 哔哩哔哩</w:t>
        </w:r>
      </w:hyperlink>
    </w:p>
    <w:p w14:paraId="2C118A32" w14:textId="77777777" w:rsidR="00E40F63" w:rsidRPr="00E40F63" w:rsidRDefault="00E40F63" w:rsidP="00E40F63">
      <w:pPr>
        <w:snapToGrid w:val="0"/>
        <w:rPr>
          <w:rFonts w:ascii="思源宋体" w:eastAsia="思源宋体" w:hAnsi="思源宋体" w:hint="eastAsia"/>
        </w:rPr>
      </w:pPr>
    </w:p>
    <w:p w14:paraId="106412FE" w14:textId="3955C134" w:rsidR="000B690E" w:rsidRDefault="000B690E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根据权要生成发明内容（实用新型内容）</w:t>
      </w:r>
    </w:p>
    <w:p w14:paraId="3B4D6A5F" w14:textId="74A49AB8" w:rsidR="000B690E" w:rsidRDefault="000B690E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一键生成跟权要对应的发明内容，省去撰写发明内容的时间。</w:t>
      </w:r>
    </w:p>
    <w:p w14:paraId="17D7B1E8" w14:textId="2DEDD8AD" w:rsidR="00EC3E07" w:rsidRDefault="00EC3E07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子功能是去除发明内容中的“所述”（有些公司会要求尽量不要出现权要语言，所述也要求去掉）。</w:t>
      </w:r>
    </w:p>
    <w:p w14:paraId="75B2FD5E" w14:textId="77777777" w:rsidR="00E40F63" w:rsidRDefault="00E40F63" w:rsidP="00E40F63">
      <w:pPr>
        <w:snapToGrid w:val="0"/>
        <w:rPr>
          <w:rFonts w:ascii="思源宋体" w:eastAsia="思源宋体" w:hAnsi="思源宋体" w:hint="eastAsia"/>
        </w:rPr>
      </w:pPr>
    </w:p>
    <w:p w14:paraId="6C420765" w14:textId="6071E368" w:rsidR="000B690E" w:rsidRDefault="000B690E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删除权要附图标记</w:t>
      </w:r>
    </w:p>
    <w:p w14:paraId="7E6A9C3D" w14:textId="189E1FD2" w:rsidR="000B690E" w:rsidRDefault="000B690E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权要中的附图标记在一些国家可能会成为解释权要的一部分，因此，从全球化布局考虑，有些公司会要求在权要中不加附图标记。实际中，为了撰写、沟通方便，一些代理师或</w:t>
      </w:r>
      <w:r w:rsidR="00EC3E07">
        <w:rPr>
          <w:rFonts w:ascii="思源宋体" w:eastAsia="思源宋体" w:hAnsi="思源宋体" w:hint="eastAsia"/>
        </w:rPr>
        <w:t>企业</w:t>
      </w:r>
      <w:r>
        <w:rPr>
          <w:rFonts w:ascii="思源宋体" w:eastAsia="思源宋体" w:hAnsi="思源宋体" w:hint="eastAsia"/>
        </w:rPr>
        <w:t>IPR在撰写时习惯添加附图标记，后续定稿时</w:t>
      </w:r>
      <w:r w:rsidR="007332E2">
        <w:rPr>
          <w:rFonts w:ascii="思源宋体" w:eastAsia="思源宋体" w:hAnsi="思源宋体" w:hint="eastAsia"/>
        </w:rPr>
        <w:t>，如果公司或客户有上述需求，可</w:t>
      </w:r>
      <w:r>
        <w:rPr>
          <w:rFonts w:ascii="思源宋体" w:eastAsia="思源宋体" w:hAnsi="思源宋体" w:hint="eastAsia"/>
        </w:rPr>
        <w:t>通过该功能一键清除附图标记。</w:t>
      </w:r>
    </w:p>
    <w:p w14:paraId="4764F573" w14:textId="77777777" w:rsidR="00E40F63" w:rsidRDefault="00E40F63" w:rsidP="00E40F63">
      <w:pPr>
        <w:snapToGrid w:val="0"/>
        <w:rPr>
          <w:rFonts w:ascii="思源宋体" w:eastAsia="思源宋体" w:hAnsi="思源宋体" w:hint="eastAsia"/>
        </w:rPr>
      </w:pPr>
    </w:p>
    <w:p w14:paraId="627C4281" w14:textId="1DE46C78" w:rsidR="000B690E" w:rsidRDefault="000B690E" w:rsidP="00E40F63">
      <w:pPr>
        <w:pStyle w:val="a9"/>
        <w:numPr>
          <w:ilvl w:val="0"/>
          <w:numId w:val="5"/>
        </w:numPr>
        <w:snapToGrid w:val="0"/>
        <w:ind w:left="442" w:hanging="442"/>
        <w:contextualSpacing w:val="0"/>
        <w:outlineLvl w:val="2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  <w:b/>
          <w:bCs/>
        </w:rPr>
        <w:t>一键格式净化</w:t>
      </w:r>
    </w:p>
    <w:p w14:paraId="5F9B4393" w14:textId="6610D587" w:rsidR="000B690E" w:rsidRDefault="000B690E" w:rsidP="00E40F63">
      <w:pPr>
        <w:snapToGrid w:val="0"/>
        <w:rPr>
          <w:rFonts w:ascii="思源宋体" w:eastAsia="思源宋体" w:hAnsi="思源宋体" w:hint="eastAsia"/>
        </w:rPr>
      </w:pPr>
      <w:r>
        <w:rPr>
          <w:rFonts w:ascii="思源宋体" w:eastAsia="思源宋体" w:hAnsi="思源宋体" w:hint="eastAsia"/>
        </w:rPr>
        <w:t>用于清除底色、高亮色、字体颜色、删除批注以及接受修订。</w:t>
      </w:r>
    </w:p>
    <w:p w14:paraId="48DF215F" w14:textId="3E423EB3" w:rsidR="000B690E" w:rsidRDefault="000B690E" w:rsidP="00E40F63">
      <w:pPr>
        <w:snapToGrid w:val="0"/>
        <w:rPr>
          <w:rFonts w:ascii="思源宋体" w:eastAsia="思源宋体" w:hAnsi="思源宋体" w:hint="eastAsia"/>
          <w:b/>
          <w:bCs/>
        </w:rPr>
      </w:pPr>
      <w:r>
        <w:rPr>
          <w:rFonts w:ascii="思源宋体" w:eastAsia="思源宋体" w:hAnsi="思源宋体" w:hint="eastAsia"/>
        </w:rPr>
        <w:t>注：由于斜体、粗体、下划线等格式在一些申请文件中可能有特定的作用，为防止误操作，并未对这些格式进行清除，请用户自行对这些格式进行调整。</w:t>
      </w:r>
    </w:p>
    <w:p w14:paraId="6E296490" w14:textId="77777777" w:rsidR="000B690E" w:rsidRDefault="000B690E" w:rsidP="00E40F63">
      <w:pPr>
        <w:snapToGrid w:val="0"/>
        <w:rPr>
          <w:rFonts w:ascii="思源宋体" w:eastAsia="思源宋体" w:hAnsi="思源宋体" w:hint="eastAsia"/>
          <w:b/>
          <w:bCs/>
        </w:rPr>
      </w:pPr>
    </w:p>
    <w:p w14:paraId="15E36EF6" w14:textId="3E28B8FC" w:rsidR="005C4564" w:rsidRPr="005C4564" w:rsidRDefault="005C4564" w:rsidP="00E40F63">
      <w:pPr>
        <w:snapToGrid w:val="0"/>
        <w:outlineLvl w:val="0"/>
        <w:rPr>
          <w:rFonts w:ascii="思源宋体" w:eastAsia="思源宋体" w:hAnsi="思源宋体" w:hint="eastAsia"/>
          <w:b/>
          <w:bCs/>
        </w:rPr>
      </w:pPr>
      <w:r w:rsidRPr="005C4564">
        <w:rPr>
          <w:rFonts w:ascii="思源宋体" w:eastAsia="思源宋体" w:hAnsi="思源宋体" w:hint="eastAsia"/>
          <w:b/>
          <w:bCs/>
        </w:rPr>
        <w:t>三、</w:t>
      </w:r>
      <w:r w:rsidR="00330B22">
        <w:rPr>
          <w:rFonts w:ascii="思源宋体" w:eastAsia="思源宋体" w:hAnsi="思源宋体" w:hint="eastAsia"/>
          <w:b/>
          <w:bCs/>
        </w:rPr>
        <w:t>安装、购买及注册</w:t>
      </w:r>
    </w:p>
    <w:p w14:paraId="038EC559" w14:textId="6C8C415B" w:rsidR="00AF516C" w:rsidRDefault="00467988" w:rsidP="00E40F63">
      <w:pPr>
        <w:snapToGrid w:val="0"/>
        <w:rPr>
          <w:rFonts w:ascii="思源宋体" w:eastAsia="思源宋体" w:hAnsi="思源宋体" w:hint="eastAsia"/>
        </w:rPr>
      </w:pPr>
      <w:hyperlink r:id="rId42" w:history="1">
        <w:r w:rsidRPr="00CE02A2">
          <w:rPr>
            <w:rStyle w:val="af5"/>
            <w:rFonts w:ascii="思源宋体" w:eastAsia="思源宋体" w:hAnsi="思源宋体" w:hint="eastAsia"/>
          </w:rPr>
          <w:t>http://patentassistant.cn/purchase.html</w:t>
        </w:r>
      </w:hyperlink>
    </w:p>
    <w:p w14:paraId="7B55D64D" w14:textId="77777777" w:rsidR="00467988" w:rsidRPr="00467988" w:rsidRDefault="00467988" w:rsidP="00E40F63">
      <w:pPr>
        <w:snapToGrid w:val="0"/>
        <w:rPr>
          <w:rFonts w:ascii="思源宋体" w:eastAsia="思源宋体" w:hAnsi="思源宋体" w:hint="eastAsia"/>
        </w:rPr>
      </w:pPr>
    </w:p>
    <w:sectPr w:rsidR="00467988" w:rsidRPr="00467988" w:rsidSect="005C4564">
      <w:pgSz w:w="11906" w:h="16838"/>
      <w:pgMar w:top="1134" w:right="1588" w:bottom="113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6AE29" w14:textId="77777777" w:rsidR="000A4B51" w:rsidRDefault="000A4B51" w:rsidP="005C4564">
      <w:pPr>
        <w:rPr>
          <w:rFonts w:hint="eastAsia"/>
        </w:rPr>
      </w:pPr>
      <w:r>
        <w:separator/>
      </w:r>
    </w:p>
  </w:endnote>
  <w:endnote w:type="continuationSeparator" w:id="0">
    <w:p w14:paraId="4CCA201A" w14:textId="77777777" w:rsidR="000A4B51" w:rsidRDefault="000A4B51" w:rsidP="005C456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">
    <w:panose1 w:val="02020400000000000000"/>
    <w:charset w:val="86"/>
    <w:family w:val="roman"/>
    <w:notTrueType/>
    <w:pitch w:val="variable"/>
    <w:sig w:usb0="3000028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9A22D" w14:textId="77777777" w:rsidR="000A4B51" w:rsidRDefault="000A4B51" w:rsidP="005C4564">
      <w:pPr>
        <w:rPr>
          <w:rFonts w:hint="eastAsia"/>
        </w:rPr>
      </w:pPr>
      <w:r>
        <w:separator/>
      </w:r>
    </w:p>
  </w:footnote>
  <w:footnote w:type="continuationSeparator" w:id="0">
    <w:p w14:paraId="7EF13A3E" w14:textId="77777777" w:rsidR="000A4B51" w:rsidRDefault="000A4B51" w:rsidP="005C456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35ED7"/>
    <w:multiLevelType w:val="hybridMultilevel"/>
    <w:tmpl w:val="A8EE5C38"/>
    <w:lvl w:ilvl="0" w:tplc="433E097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82C697F"/>
    <w:multiLevelType w:val="hybridMultilevel"/>
    <w:tmpl w:val="FABE0F9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3703942"/>
    <w:multiLevelType w:val="hybridMultilevel"/>
    <w:tmpl w:val="D2407D9E"/>
    <w:lvl w:ilvl="0" w:tplc="BACA4F4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C696ABC"/>
    <w:multiLevelType w:val="hybridMultilevel"/>
    <w:tmpl w:val="0C9C16E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47B1A12"/>
    <w:multiLevelType w:val="hybridMultilevel"/>
    <w:tmpl w:val="AC20C11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6B590609"/>
    <w:multiLevelType w:val="hybridMultilevel"/>
    <w:tmpl w:val="7312EC94"/>
    <w:lvl w:ilvl="0" w:tplc="04CEB16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73636A1E"/>
    <w:multiLevelType w:val="hybridMultilevel"/>
    <w:tmpl w:val="417C80B8"/>
    <w:lvl w:ilvl="0" w:tplc="AC3E3D6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17446681">
    <w:abstractNumId w:val="0"/>
  </w:num>
  <w:num w:numId="2" w16cid:durableId="1437480134">
    <w:abstractNumId w:val="3"/>
  </w:num>
  <w:num w:numId="3" w16cid:durableId="1725324798">
    <w:abstractNumId w:val="1"/>
  </w:num>
  <w:num w:numId="4" w16cid:durableId="1097096136">
    <w:abstractNumId w:val="2"/>
  </w:num>
  <w:num w:numId="5" w16cid:durableId="1669407061">
    <w:abstractNumId w:val="4"/>
  </w:num>
  <w:num w:numId="6" w16cid:durableId="1276329964">
    <w:abstractNumId w:val="5"/>
  </w:num>
  <w:num w:numId="7" w16cid:durableId="854922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removePersonalInformation/>
  <w:removeDateAndTim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C00"/>
    <w:rsid w:val="00010473"/>
    <w:rsid w:val="00010D7F"/>
    <w:rsid w:val="00063A45"/>
    <w:rsid w:val="000A4B51"/>
    <w:rsid w:val="000B690E"/>
    <w:rsid w:val="0011436A"/>
    <w:rsid w:val="001305E4"/>
    <w:rsid w:val="001939F5"/>
    <w:rsid w:val="001B0A5F"/>
    <w:rsid w:val="001B2B91"/>
    <w:rsid w:val="001B42B5"/>
    <w:rsid w:val="001B4CB3"/>
    <w:rsid w:val="001E398B"/>
    <w:rsid w:val="001E58F5"/>
    <w:rsid w:val="00221FCF"/>
    <w:rsid w:val="0023506A"/>
    <w:rsid w:val="00281236"/>
    <w:rsid w:val="00282D11"/>
    <w:rsid w:val="00284C9F"/>
    <w:rsid w:val="002B3896"/>
    <w:rsid w:val="002D43C7"/>
    <w:rsid w:val="00300640"/>
    <w:rsid w:val="00302A4C"/>
    <w:rsid w:val="00330B22"/>
    <w:rsid w:val="0039233F"/>
    <w:rsid w:val="003A3DA8"/>
    <w:rsid w:val="003D31D2"/>
    <w:rsid w:val="003D6317"/>
    <w:rsid w:val="003E194B"/>
    <w:rsid w:val="003E5E5A"/>
    <w:rsid w:val="00401BD4"/>
    <w:rsid w:val="0042509B"/>
    <w:rsid w:val="004365E3"/>
    <w:rsid w:val="004454DF"/>
    <w:rsid w:val="00467988"/>
    <w:rsid w:val="00483F38"/>
    <w:rsid w:val="004A3D37"/>
    <w:rsid w:val="004E1D9A"/>
    <w:rsid w:val="0050381E"/>
    <w:rsid w:val="005059FD"/>
    <w:rsid w:val="00514E95"/>
    <w:rsid w:val="00561AD1"/>
    <w:rsid w:val="0056295C"/>
    <w:rsid w:val="005A1F5C"/>
    <w:rsid w:val="005A7D5C"/>
    <w:rsid w:val="005C4564"/>
    <w:rsid w:val="005D03A2"/>
    <w:rsid w:val="005E0922"/>
    <w:rsid w:val="005E4950"/>
    <w:rsid w:val="005F2E33"/>
    <w:rsid w:val="006364A4"/>
    <w:rsid w:val="006413C8"/>
    <w:rsid w:val="00656FF9"/>
    <w:rsid w:val="00667D1C"/>
    <w:rsid w:val="006A0E37"/>
    <w:rsid w:val="006B0B05"/>
    <w:rsid w:val="007332E2"/>
    <w:rsid w:val="0074230F"/>
    <w:rsid w:val="00747B31"/>
    <w:rsid w:val="007A50D5"/>
    <w:rsid w:val="007C1AD0"/>
    <w:rsid w:val="007D65C2"/>
    <w:rsid w:val="007F2E6B"/>
    <w:rsid w:val="007F5289"/>
    <w:rsid w:val="007F61A6"/>
    <w:rsid w:val="008101A7"/>
    <w:rsid w:val="00814488"/>
    <w:rsid w:val="00843398"/>
    <w:rsid w:val="00863052"/>
    <w:rsid w:val="008D3247"/>
    <w:rsid w:val="00901873"/>
    <w:rsid w:val="00904F33"/>
    <w:rsid w:val="00924FB0"/>
    <w:rsid w:val="009460FB"/>
    <w:rsid w:val="009971F5"/>
    <w:rsid w:val="009A5568"/>
    <w:rsid w:val="009B716E"/>
    <w:rsid w:val="00AF516C"/>
    <w:rsid w:val="00AF65AD"/>
    <w:rsid w:val="00B25914"/>
    <w:rsid w:val="00B32847"/>
    <w:rsid w:val="00B82A2E"/>
    <w:rsid w:val="00BB7AED"/>
    <w:rsid w:val="00BD5306"/>
    <w:rsid w:val="00BD789C"/>
    <w:rsid w:val="00C2111A"/>
    <w:rsid w:val="00C354F2"/>
    <w:rsid w:val="00C7794A"/>
    <w:rsid w:val="00CC17F3"/>
    <w:rsid w:val="00CE0C00"/>
    <w:rsid w:val="00CF7ACC"/>
    <w:rsid w:val="00D05E67"/>
    <w:rsid w:val="00D614EA"/>
    <w:rsid w:val="00DA5079"/>
    <w:rsid w:val="00DA7CE0"/>
    <w:rsid w:val="00DD34B0"/>
    <w:rsid w:val="00DF1359"/>
    <w:rsid w:val="00DF1463"/>
    <w:rsid w:val="00E04A91"/>
    <w:rsid w:val="00E05258"/>
    <w:rsid w:val="00E13079"/>
    <w:rsid w:val="00E22EBD"/>
    <w:rsid w:val="00E3155F"/>
    <w:rsid w:val="00E40F63"/>
    <w:rsid w:val="00E60DD6"/>
    <w:rsid w:val="00E6567E"/>
    <w:rsid w:val="00E8573B"/>
    <w:rsid w:val="00E931DD"/>
    <w:rsid w:val="00EB1FA7"/>
    <w:rsid w:val="00EB6F4D"/>
    <w:rsid w:val="00EC3A90"/>
    <w:rsid w:val="00EC3E07"/>
    <w:rsid w:val="00EC4566"/>
    <w:rsid w:val="00ED36E9"/>
    <w:rsid w:val="00EE6D9B"/>
    <w:rsid w:val="00F343B2"/>
    <w:rsid w:val="00F35824"/>
    <w:rsid w:val="00F6474C"/>
    <w:rsid w:val="00F95CBD"/>
    <w:rsid w:val="00FB2468"/>
    <w:rsid w:val="00FB2C45"/>
    <w:rsid w:val="00FC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3FD45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4E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E0C0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C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C0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C0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0C0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0C0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0C0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0C0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0C0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E0C0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E0C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E0C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E0C0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E0C0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E0C0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E0C0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E0C0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E0C0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E0C0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E0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0C0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E0C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E0C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E0C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E0C0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E0C0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E0C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E0C0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E0C0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C456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C456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C45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C4564"/>
    <w:rPr>
      <w:sz w:val="18"/>
      <w:szCs w:val="18"/>
    </w:rPr>
  </w:style>
  <w:style w:type="table" w:styleId="af2">
    <w:name w:val="Table Grid"/>
    <w:basedOn w:val="a1"/>
    <w:uiPriority w:val="39"/>
    <w:rsid w:val="005C4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ate"/>
    <w:basedOn w:val="a"/>
    <w:next w:val="a"/>
    <w:link w:val="af4"/>
    <w:uiPriority w:val="99"/>
    <w:semiHidden/>
    <w:unhideWhenUsed/>
    <w:rsid w:val="009971F5"/>
    <w:pPr>
      <w:ind w:leftChars="2500" w:left="100"/>
    </w:pPr>
  </w:style>
  <w:style w:type="character" w:customStyle="1" w:styleId="af4">
    <w:name w:val="日期 字符"/>
    <w:basedOn w:val="a0"/>
    <w:link w:val="af3"/>
    <w:uiPriority w:val="99"/>
    <w:semiHidden/>
    <w:rsid w:val="009971F5"/>
  </w:style>
  <w:style w:type="character" w:styleId="af5">
    <w:name w:val="Hyperlink"/>
    <w:basedOn w:val="a0"/>
    <w:uiPriority w:val="99"/>
    <w:unhideWhenUsed/>
    <w:rsid w:val="009971F5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971F5"/>
    <w:rPr>
      <w:color w:val="605E5C"/>
      <w:shd w:val="clear" w:color="auto" w:fill="E1DFDD"/>
    </w:rPr>
  </w:style>
  <w:style w:type="character" w:styleId="af7">
    <w:name w:val="annotation reference"/>
    <w:basedOn w:val="a0"/>
    <w:uiPriority w:val="99"/>
    <w:semiHidden/>
    <w:unhideWhenUsed/>
    <w:rsid w:val="00330B22"/>
    <w:rPr>
      <w:sz w:val="21"/>
      <w:szCs w:val="21"/>
    </w:rPr>
  </w:style>
  <w:style w:type="paragraph" w:styleId="af8">
    <w:name w:val="annotation text"/>
    <w:basedOn w:val="a"/>
    <w:link w:val="af9"/>
    <w:uiPriority w:val="99"/>
    <w:unhideWhenUsed/>
    <w:rsid w:val="00330B22"/>
    <w:pPr>
      <w:jc w:val="left"/>
    </w:pPr>
  </w:style>
  <w:style w:type="character" w:customStyle="1" w:styleId="af9">
    <w:name w:val="批注文字 字符"/>
    <w:basedOn w:val="a0"/>
    <w:link w:val="af8"/>
    <w:uiPriority w:val="99"/>
    <w:rsid w:val="00330B22"/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30B22"/>
    <w:rPr>
      <w:b/>
      <w:bCs/>
    </w:rPr>
  </w:style>
  <w:style w:type="character" w:customStyle="1" w:styleId="afb">
    <w:name w:val="批注主题 字符"/>
    <w:basedOn w:val="af9"/>
    <w:link w:val="afa"/>
    <w:uiPriority w:val="99"/>
    <w:semiHidden/>
    <w:rsid w:val="00330B22"/>
    <w:rPr>
      <w:b/>
      <w:bCs/>
    </w:rPr>
  </w:style>
  <w:style w:type="character" w:styleId="afc">
    <w:name w:val="FollowedHyperlink"/>
    <w:basedOn w:val="a0"/>
    <w:uiPriority w:val="99"/>
    <w:semiHidden/>
    <w:unhideWhenUsed/>
    <w:rsid w:val="009460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tentmate.cn/setup.htm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bilibili.com/video/BV1jop9zWEjF/?spm_id_from=333.1387.homepage.video_card.click&amp;vd_source=066b1f956f0da39be46c5efda7c12f04" TargetMode="External"/><Relationship Id="rId39" Type="http://schemas.openxmlformats.org/officeDocument/2006/relationships/hyperlink" Target="https://www.bilibili.com/opus/1125360063846809617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yperlink" Target="http://patentassistant.cn/purchas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hyperlink" Target="https://www.bilibili.com/opus/11253600638468096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entmate@163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zhuanlan.zhihu.com/p/1957883085543674771" TargetMode="External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www.patentmate.cn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hyperlink" Target="mailto:patentmate@163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zhuanlan.zhihu.com/p/1957895013867451276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45AEF-108E-440A-90DA-6F87656AD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4107</Words>
  <Characters>4576</Characters>
  <Application>Microsoft Office Word</Application>
  <DocSecurity>0</DocSecurity>
  <Lines>301</Lines>
  <Paragraphs>141</Paragraphs>
  <ScaleCrop>false</ScaleCrop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2025-11-07T14:50:00Z</dcterms:created>
  <dcterms:modified xsi:type="dcterms:W3CDTF">2025-11-15T00:29:00Z</dcterms:modified>
</cp:coreProperties>
</file>